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A005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F606A4">
        <w:rPr>
          <w:rFonts w:cs="Calibri"/>
          <w:sz w:val="20"/>
          <w:szCs w:val="20"/>
        </w:rPr>
        <w:t>……</w:t>
      </w:r>
      <w:r w:rsidR="0053302A" w:rsidRPr="00F606A4">
        <w:rPr>
          <w:rFonts w:cs="Calibri"/>
          <w:sz w:val="20"/>
          <w:szCs w:val="20"/>
        </w:rPr>
        <w:t>………………..</w:t>
      </w:r>
      <w:r w:rsidRPr="00F606A4">
        <w:rPr>
          <w:rFonts w:cs="Calibri"/>
          <w:sz w:val="20"/>
          <w:szCs w:val="20"/>
        </w:rPr>
        <w:t>…………., dnia …………</w:t>
      </w:r>
      <w:r w:rsidR="0053302A" w:rsidRPr="00F606A4">
        <w:rPr>
          <w:rFonts w:cs="Calibri"/>
          <w:sz w:val="20"/>
          <w:szCs w:val="20"/>
        </w:rPr>
        <w:t>……….</w:t>
      </w:r>
      <w:r w:rsidRPr="00F606A4">
        <w:rPr>
          <w:rFonts w:cs="Calibri"/>
          <w:sz w:val="20"/>
          <w:szCs w:val="20"/>
        </w:rPr>
        <w:t xml:space="preserve"> r.</w:t>
      </w:r>
    </w:p>
    <w:p w14:paraId="5EAFCD53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6"/>
          <w:szCs w:val="16"/>
        </w:rPr>
      </w:pPr>
      <w:r w:rsidRPr="00F606A4">
        <w:rPr>
          <w:rFonts w:cs="Calibri"/>
          <w:sz w:val="16"/>
          <w:szCs w:val="16"/>
        </w:rPr>
        <w:t>/miejscowo</w:t>
      </w:r>
      <w:r w:rsidRPr="00F606A4">
        <w:rPr>
          <w:rFonts w:eastAsia="TimesNewRoman" w:cs="Calibri"/>
          <w:sz w:val="16"/>
          <w:szCs w:val="16"/>
        </w:rPr>
        <w:t>ść</w:t>
      </w:r>
      <w:r w:rsidRPr="00F606A4">
        <w:rPr>
          <w:rFonts w:cs="Calibri"/>
          <w:sz w:val="16"/>
          <w:szCs w:val="16"/>
        </w:rPr>
        <w:t>, data/</w:t>
      </w:r>
    </w:p>
    <w:p w14:paraId="1964C1B8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606A4">
        <w:rPr>
          <w:rFonts w:cs="Calibri"/>
          <w:sz w:val="20"/>
          <w:szCs w:val="20"/>
        </w:rPr>
        <w:t>…………………………………</w:t>
      </w:r>
    </w:p>
    <w:p w14:paraId="49687E25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F606A4">
        <w:rPr>
          <w:rFonts w:cs="Calibri"/>
          <w:sz w:val="16"/>
          <w:szCs w:val="16"/>
        </w:rPr>
        <w:t>/nazwisko i imi</w:t>
      </w:r>
      <w:r w:rsidRPr="00F606A4">
        <w:rPr>
          <w:rFonts w:eastAsia="TimesNewRoman" w:cs="Calibri"/>
          <w:sz w:val="16"/>
          <w:szCs w:val="16"/>
        </w:rPr>
        <w:t xml:space="preserve">ę </w:t>
      </w:r>
      <w:r w:rsidRPr="00F606A4">
        <w:rPr>
          <w:rFonts w:cs="Calibri"/>
          <w:sz w:val="16"/>
          <w:szCs w:val="16"/>
        </w:rPr>
        <w:t>lub nazwa firmy/</w:t>
      </w:r>
    </w:p>
    <w:p w14:paraId="48BC2429" w14:textId="77777777" w:rsidR="0053302A" w:rsidRPr="00F606A4" w:rsidRDefault="0053302A" w:rsidP="005C605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4C4271C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606A4">
        <w:rPr>
          <w:rFonts w:cs="Calibri"/>
          <w:sz w:val="20"/>
          <w:szCs w:val="20"/>
        </w:rPr>
        <w:t>…………………………………</w:t>
      </w:r>
    </w:p>
    <w:p w14:paraId="241D64CB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F606A4">
        <w:rPr>
          <w:rFonts w:cs="Calibri"/>
          <w:sz w:val="16"/>
          <w:szCs w:val="16"/>
        </w:rPr>
        <w:t>/ulica, nr domu/</w:t>
      </w:r>
    </w:p>
    <w:p w14:paraId="16B090E5" w14:textId="77777777" w:rsidR="0053302A" w:rsidRPr="00F606A4" w:rsidRDefault="0053302A" w:rsidP="005C605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EB3702B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606A4">
        <w:rPr>
          <w:rFonts w:cs="Calibri"/>
          <w:sz w:val="20"/>
          <w:szCs w:val="20"/>
        </w:rPr>
        <w:t>…………………………………</w:t>
      </w:r>
    </w:p>
    <w:p w14:paraId="14E2E655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F606A4">
        <w:rPr>
          <w:rFonts w:cs="Calibri"/>
          <w:sz w:val="16"/>
          <w:szCs w:val="16"/>
        </w:rPr>
        <w:t>/kod pocztowy, poczta/</w:t>
      </w:r>
    </w:p>
    <w:p w14:paraId="5FAB1402" w14:textId="77777777" w:rsidR="0053302A" w:rsidRPr="00F606A4" w:rsidRDefault="0053302A" w:rsidP="005C605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412B755B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606A4">
        <w:rPr>
          <w:rFonts w:cs="Calibri"/>
          <w:sz w:val="20"/>
          <w:szCs w:val="20"/>
        </w:rPr>
        <w:t>…………………………………</w:t>
      </w:r>
    </w:p>
    <w:p w14:paraId="3B41FBBA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F606A4">
        <w:rPr>
          <w:rFonts w:cs="Calibri"/>
          <w:sz w:val="16"/>
          <w:szCs w:val="16"/>
        </w:rPr>
        <w:t>Numer Identyfikacji Podatkowej</w:t>
      </w:r>
    </w:p>
    <w:p w14:paraId="6D62D5F9" w14:textId="77777777" w:rsidR="005C6050" w:rsidRPr="00F606A4" w:rsidRDefault="005C6050" w:rsidP="0053302A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b/>
          <w:bCs/>
        </w:rPr>
      </w:pPr>
      <w:r w:rsidRPr="00F606A4">
        <w:rPr>
          <w:rFonts w:cs="Calibri"/>
          <w:b/>
          <w:bCs/>
        </w:rPr>
        <w:t>Naczelnik Urz</w:t>
      </w:r>
      <w:r w:rsidRPr="00F606A4">
        <w:rPr>
          <w:rFonts w:eastAsia="TimesNewRoman" w:cs="Calibri"/>
        </w:rPr>
        <w:t>ę</w:t>
      </w:r>
      <w:r w:rsidRPr="00F606A4">
        <w:rPr>
          <w:rFonts w:cs="Calibri"/>
          <w:b/>
          <w:bCs/>
        </w:rPr>
        <w:t>du Skarbowego</w:t>
      </w:r>
    </w:p>
    <w:p w14:paraId="03B7B5A2" w14:textId="77777777" w:rsidR="005C6050" w:rsidRPr="00F606A4" w:rsidRDefault="005C6050" w:rsidP="0053302A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b/>
          <w:bCs/>
        </w:rPr>
      </w:pPr>
      <w:r w:rsidRPr="00F606A4">
        <w:rPr>
          <w:rFonts w:cs="Calibri"/>
          <w:b/>
          <w:bCs/>
        </w:rPr>
        <w:t xml:space="preserve">w </w:t>
      </w:r>
      <w:r w:rsidRPr="00F606A4">
        <w:rPr>
          <w:rFonts w:cs="Calibri"/>
          <w:bCs/>
          <w:sz w:val="20"/>
          <w:szCs w:val="20"/>
        </w:rPr>
        <w:t>…………………………………….</w:t>
      </w:r>
    </w:p>
    <w:p w14:paraId="39BFCB36" w14:textId="77777777" w:rsidR="005C6050" w:rsidRPr="00F606A4" w:rsidRDefault="005C6050" w:rsidP="0053302A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0"/>
          <w:szCs w:val="20"/>
        </w:rPr>
      </w:pPr>
      <w:r w:rsidRPr="00F606A4">
        <w:rPr>
          <w:rFonts w:cs="Calibri"/>
          <w:sz w:val="20"/>
          <w:szCs w:val="20"/>
        </w:rPr>
        <w:t>………………………………………….</w:t>
      </w:r>
    </w:p>
    <w:p w14:paraId="0DE3BBC6" w14:textId="77777777" w:rsidR="005C6050" w:rsidRPr="00F606A4" w:rsidRDefault="005C6050" w:rsidP="0053302A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0"/>
          <w:szCs w:val="20"/>
        </w:rPr>
      </w:pPr>
      <w:r w:rsidRPr="00F606A4">
        <w:rPr>
          <w:rFonts w:cs="Calibri"/>
          <w:sz w:val="20"/>
          <w:szCs w:val="20"/>
        </w:rPr>
        <w:t>…………………………………………..</w:t>
      </w:r>
    </w:p>
    <w:p w14:paraId="74A756A5" w14:textId="77777777" w:rsidR="0053302A" w:rsidRPr="00F606A4" w:rsidRDefault="0053302A" w:rsidP="005C60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52B3EF3A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BED6480" w14:textId="77777777" w:rsidR="005C6050" w:rsidRPr="00F606A4" w:rsidRDefault="005C6050" w:rsidP="0053302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F606A4">
        <w:rPr>
          <w:rFonts w:cs="Calibri"/>
          <w:b/>
          <w:bCs/>
          <w:sz w:val="28"/>
          <w:szCs w:val="28"/>
        </w:rPr>
        <w:t>REMANENT LIKWIDACYJNY</w:t>
      </w:r>
    </w:p>
    <w:p w14:paraId="3D3579F0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793B432" w14:textId="77777777" w:rsidR="0053302A" w:rsidRPr="00F606A4" w:rsidRDefault="005C6050" w:rsidP="005C605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606A4">
        <w:rPr>
          <w:rFonts w:cs="Calibri"/>
        </w:rPr>
        <w:t>Informuje si</w:t>
      </w:r>
      <w:r w:rsidRPr="00F606A4">
        <w:rPr>
          <w:rFonts w:eastAsia="TimesNewRoman" w:cs="Calibri"/>
        </w:rPr>
        <w:t>ę</w:t>
      </w:r>
      <w:r w:rsidRPr="00F606A4">
        <w:rPr>
          <w:rFonts w:cs="Calibri"/>
        </w:rPr>
        <w:t>, i</w:t>
      </w:r>
      <w:r w:rsidRPr="00F606A4">
        <w:rPr>
          <w:rFonts w:eastAsia="TimesNewRoman" w:cs="Calibri"/>
        </w:rPr>
        <w:t xml:space="preserve">ż </w:t>
      </w:r>
      <w:r w:rsidRPr="00F606A4">
        <w:rPr>
          <w:rFonts w:cs="Calibri"/>
        </w:rPr>
        <w:t>spis z natury, o którym mowa w art. 14 ust. 4 ustawy z dnia 11 marca 2004 r. o podatku od towarów i usług (Dz. U. z 2004 r. Nr 54, poz. 535 ze zm.), w stosunku do towarów, do których przysługiwało prawo do obni</w:t>
      </w:r>
      <w:r w:rsidRPr="00F606A4">
        <w:rPr>
          <w:rFonts w:eastAsia="TimesNewRoman" w:cs="Calibri"/>
        </w:rPr>
        <w:t>ż</w:t>
      </w:r>
      <w:r w:rsidRPr="00F606A4">
        <w:rPr>
          <w:rFonts w:cs="Calibri"/>
        </w:rPr>
        <w:t>enia kwoty podatku nale</w:t>
      </w:r>
      <w:r w:rsidRPr="00F606A4">
        <w:rPr>
          <w:rFonts w:eastAsia="TimesNewRoman" w:cs="Calibri"/>
        </w:rPr>
        <w:t>ż</w:t>
      </w:r>
      <w:r w:rsidRPr="00F606A4">
        <w:rPr>
          <w:rFonts w:cs="Calibri"/>
        </w:rPr>
        <w:t>nego o kwot</w:t>
      </w:r>
      <w:r w:rsidRPr="00F606A4">
        <w:rPr>
          <w:rFonts w:eastAsia="TimesNewRoman" w:cs="Calibri"/>
        </w:rPr>
        <w:t xml:space="preserve">ę </w:t>
      </w:r>
      <w:r w:rsidRPr="00F606A4">
        <w:rPr>
          <w:rFonts w:cs="Calibri"/>
        </w:rPr>
        <w:t>podatku naliczonego, został sporz</w:t>
      </w:r>
      <w:r w:rsidRPr="00F606A4">
        <w:rPr>
          <w:rFonts w:eastAsia="TimesNewRoman" w:cs="Calibri"/>
        </w:rPr>
        <w:t>ą</w:t>
      </w:r>
      <w:r w:rsidRPr="00F606A4">
        <w:rPr>
          <w:rFonts w:cs="Calibri"/>
        </w:rPr>
        <w:t xml:space="preserve">dzony w dniu </w:t>
      </w:r>
      <w:r w:rsidRPr="00F606A4">
        <w:rPr>
          <w:rFonts w:cs="Calibri"/>
          <w:sz w:val="20"/>
          <w:szCs w:val="20"/>
        </w:rPr>
        <w:t>………………………………………….……,</w:t>
      </w:r>
      <w:r w:rsidRPr="00F606A4">
        <w:rPr>
          <w:rFonts w:cs="Calibri"/>
        </w:rPr>
        <w:t xml:space="preserve"> tj., w terminie 14 dni od dnia: </w:t>
      </w:r>
    </w:p>
    <w:p w14:paraId="0874AB00" w14:textId="77777777" w:rsidR="005C6050" w:rsidRPr="00F606A4" w:rsidRDefault="005C6050" w:rsidP="005C605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606A4">
        <w:rPr>
          <w:rFonts w:cs="Calibri"/>
        </w:rPr>
        <w:t>rozwi</w:t>
      </w:r>
      <w:r w:rsidRPr="00F606A4">
        <w:rPr>
          <w:rFonts w:eastAsia="TimesNewRoman" w:cs="Calibri"/>
        </w:rPr>
        <w:t>ą</w:t>
      </w:r>
      <w:r w:rsidRPr="00F606A4">
        <w:rPr>
          <w:rFonts w:cs="Calibri"/>
        </w:rPr>
        <w:t>zania spółki</w:t>
      </w:r>
      <w:r w:rsidR="0053302A" w:rsidRPr="00F606A4">
        <w:rPr>
          <w:rFonts w:cs="Calibri"/>
        </w:rPr>
        <w:t xml:space="preserve"> </w:t>
      </w:r>
      <w:r w:rsidRPr="00F606A4">
        <w:rPr>
          <w:rFonts w:cs="Calibri"/>
        </w:rPr>
        <w:t>/</w:t>
      </w:r>
      <w:r w:rsidR="0053302A" w:rsidRPr="00F606A4">
        <w:rPr>
          <w:rFonts w:cs="Calibri"/>
        </w:rPr>
        <w:t xml:space="preserve"> </w:t>
      </w:r>
      <w:r w:rsidRPr="00F606A4">
        <w:rPr>
          <w:rFonts w:cs="Calibri"/>
        </w:rPr>
        <w:t>likwidacji działalno</w:t>
      </w:r>
      <w:r w:rsidRPr="00F606A4">
        <w:rPr>
          <w:rFonts w:eastAsia="TimesNewRoman" w:cs="Calibri"/>
        </w:rPr>
        <w:t>ś</w:t>
      </w:r>
      <w:r w:rsidRPr="00F606A4">
        <w:rPr>
          <w:rFonts w:cs="Calibri"/>
        </w:rPr>
        <w:t>ci gospodarczej</w:t>
      </w:r>
      <w:r w:rsidR="0053302A" w:rsidRPr="00F606A4">
        <w:rPr>
          <w:rFonts w:cs="Calibri"/>
        </w:rPr>
        <w:t xml:space="preserve"> </w:t>
      </w:r>
      <w:r w:rsidRPr="00F606A4">
        <w:rPr>
          <w:rFonts w:cs="Calibri"/>
        </w:rPr>
        <w:t>/</w:t>
      </w:r>
      <w:r w:rsidR="0053302A" w:rsidRPr="00F606A4">
        <w:rPr>
          <w:rFonts w:cs="Calibri"/>
        </w:rPr>
        <w:t xml:space="preserve"> </w:t>
      </w:r>
      <w:r w:rsidRPr="00F606A4">
        <w:rPr>
          <w:rFonts w:cs="Calibri"/>
        </w:rPr>
        <w:t>lub zaprzestania wykonywania czynno</w:t>
      </w:r>
      <w:r w:rsidRPr="00F606A4">
        <w:rPr>
          <w:rFonts w:eastAsia="TimesNewRoman" w:cs="Calibri"/>
        </w:rPr>
        <w:t>ś</w:t>
      </w:r>
      <w:r w:rsidRPr="00F606A4">
        <w:rPr>
          <w:rFonts w:cs="Calibri"/>
        </w:rPr>
        <w:t>ci podlegaj</w:t>
      </w:r>
      <w:r w:rsidRPr="00F606A4">
        <w:rPr>
          <w:rFonts w:eastAsia="TimesNewRoman" w:cs="Calibri"/>
        </w:rPr>
        <w:t>ą</w:t>
      </w:r>
      <w:r w:rsidRPr="00F606A4">
        <w:rPr>
          <w:rFonts w:cs="Calibri"/>
        </w:rPr>
        <w:t>cych opodatkowaniu*.</w:t>
      </w:r>
    </w:p>
    <w:p w14:paraId="7ED0C163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998017B" w14:textId="77777777" w:rsidR="005C6050" w:rsidRPr="00F606A4" w:rsidRDefault="005C6050" w:rsidP="005C605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606A4">
        <w:rPr>
          <w:rFonts w:cs="Calibri"/>
        </w:rPr>
        <w:t>Ustalona ł</w:t>
      </w:r>
      <w:r w:rsidRPr="00F606A4">
        <w:rPr>
          <w:rFonts w:eastAsia="TimesNewRoman" w:cs="Calibri"/>
        </w:rPr>
        <w:t>ą</w:t>
      </w:r>
      <w:r w:rsidRPr="00F606A4">
        <w:rPr>
          <w:rFonts w:cs="Calibri"/>
        </w:rPr>
        <w:t xml:space="preserve">czna kwota netto towarów do opodatkowania VAT wyniosła: </w:t>
      </w:r>
      <w:r w:rsidR="0053302A" w:rsidRPr="00F606A4">
        <w:rPr>
          <w:rFonts w:cs="Calibri"/>
          <w:sz w:val="16"/>
          <w:szCs w:val="16"/>
        </w:rPr>
        <w:t>……………………………………</w:t>
      </w:r>
      <w:r w:rsidRPr="00F606A4">
        <w:rPr>
          <w:rFonts w:cs="Calibri"/>
          <w:sz w:val="16"/>
          <w:szCs w:val="16"/>
        </w:rPr>
        <w:t xml:space="preserve"> </w:t>
      </w:r>
      <w:r w:rsidRPr="00F606A4">
        <w:rPr>
          <w:rFonts w:cs="Calibri"/>
        </w:rPr>
        <w:t>zł;</w:t>
      </w:r>
    </w:p>
    <w:p w14:paraId="477D91BE" w14:textId="77777777" w:rsidR="005C6050" w:rsidRPr="00F606A4" w:rsidRDefault="005C6050" w:rsidP="005C605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606A4">
        <w:rPr>
          <w:rFonts w:cs="Calibri"/>
        </w:rPr>
        <w:t>za</w:t>
      </w:r>
      <w:r w:rsidRPr="00F606A4">
        <w:rPr>
          <w:rFonts w:eastAsia="TimesNewRoman" w:cs="Calibri"/>
        </w:rPr>
        <w:t xml:space="preserve">ś </w:t>
      </w:r>
      <w:r w:rsidRPr="00F606A4">
        <w:rPr>
          <w:rFonts w:cs="Calibri"/>
        </w:rPr>
        <w:t>kwota podatku nale</w:t>
      </w:r>
      <w:r w:rsidRPr="00F606A4">
        <w:rPr>
          <w:rFonts w:eastAsia="TimesNewRoman" w:cs="Calibri"/>
        </w:rPr>
        <w:t>ż</w:t>
      </w:r>
      <w:r w:rsidRPr="00F606A4">
        <w:rPr>
          <w:rFonts w:cs="Calibri"/>
        </w:rPr>
        <w:t xml:space="preserve">nego VAT: </w:t>
      </w:r>
      <w:r w:rsidRPr="00F606A4">
        <w:rPr>
          <w:rFonts w:cs="Calibri"/>
          <w:sz w:val="16"/>
          <w:szCs w:val="16"/>
        </w:rPr>
        <w:t>……………………………………</w:t>
      </w:r>
      <w:r w:rsidRPr="00F606A4">
        <w:rPr>
          <w:rFonts w:cs="Calibri"/>
        </w:rPr>
        <w:t xml:space="preserve"> zł.</w:t>
      </w:r>
    </w:p>
    <w:p w14:paraId="374CF97F" w14:textId="77777777" w:rsidR="005C6050" w:rsidRPr="00F606A4" w:rsidRDefault="005C6050" w:rsidP="005C605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F0C3DF4" w14:textId="77777777" w:rsidR="005C6050" w:rsidRPr="00F606A4" w:rsidRDefault="005C6050" w:rsidP="005C605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F606A4">
        <w:rPr>
          <w:rFonts w:cs="Calibri"/>
        </w:rPr>
        <w:t>Jednocze</w:t>
      </w:r>
      <w:r w:rsidRPr="00F606A4">
        <w:rPr>
          <w:rFonts w:eastAsia="TimesNewRoman" w:cs="Calibri"/>
        </w:rPr>
        <w:t>ś</w:t>
      </w:r>
      <w:r w:rsidRPr="00F606A4">
        <w:rPr>
          <w:rFonts w:cs="Calibri"/>
        </w:rPr>
        <w:t>nie o</w:t>
      </w:r>
      <w:r w:rsidRPr="00F606A4">
        <w:rPr>
          <w:rFonts w:eastAsia="TimesNewRoman" w:cs="Calibri"/>
        </w:rPr>
        <w:t>ś</w:t>
      </w:r>
      <w:r w:rsidRPr="00F606A4">
        <w:rPr>
          <w:rFonts w:cs="Calibri"/>
        </w:rPr>
        <w:t xml:space="preserve">wiadczam, </w:t>
      </w:r>
      <w:r w:rsidRPr="00F606A4">
        <w:rPr>
          <w:rFonts w:eastAsia="TimesNewRoman" w:cs="Calibri"/>
        </w:rPr>
        <w:t>ż</w:t>
      </w:r>
      <w:r w:rsidRPr="00F606A4">
        <w:rPr>
          <w:rFonts w:cs="Calibri"/>
        </w:rPr>
        <w:t xml:space="preserve">e kasa fiskalna </w:t>
      </w:r>
      <w:r w:rsidRPr="00F606A4">
        <w:rPr>
          <w:rFonts w:cs="Calibri"/>
          <w:b/>
          <w:bCs/>
        </w:rPr>
        <w:t>(zaznaczy</w:t>
      </w:r>
      <w:r w:rsidRPr="00F606A4">
        <w:rPr>
          <w:rFonts w:eastAsia="TimesNewRoman" w:cs="Calibri"/>
        </w:rPr>
        <w:t xml:space="preserve">ć </w:t>
      </w:r>
      <w:r w:rsidRPr="00F606A4">
        <w:rPr>
          <w:rFonts w:cs="Calibri"/>
          <w:b/>
          <w:bCs/>
        </w:rPr>
        <w:t>i wypełni</w:t>
      </w:r>
      <w:r w:rsidRPr="00F606A4">
        <w:rPr>
          <w:rFonts w:eastAsia="TimesNewRoman" w:cs="Calibri"/>
        </w:rPr>
        <w:t xml:space="preserve">ć </w:t>
      </w:r>
      <w:r w:rsidRPr="00F606A4">
        <w:rPr>
          <w:rFonts w:cs="Calibri"/>
          <w:b/>
          <w:bCs/>
        </w:rPr>
        <w:t>wła</w:t>
      </w:r>
      <w:r w:rsidRPr="00F606A4">
        <w:rPr>
          <w:rFonts w:eastAsia="TimesNewRoman" w:cs="Calibri"/>
        </w:rPr>
        <w:t>ś</w:t>
      </w:r>
      <w:r w:rsidRPr="00F606A4">
        <w:rPr>
          <w:rFonts w:cs="Calibri"/>
          <w:b/>
          <w:bCs/>
        </w:rPr>
        <w:t>ciwe):</w:t>
      </w:r>
    </w:p>
    <w:p w14:paraId="33B171B0" w14:textId="77777777" w:rsidR="0053302A" w:rsidRPr="00F606A4" w:rsidRDefault="005C6050" w:rsidP="0053302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606A4">
        <w:rPr>
          <w:rFonts w:cs="Calibri"/>
        </w:rPr>
        <w:t>została uj</w:t>
      </w:r>
      <w:r w:rsidRPr="00F606A4">
        <w:rPr>
          <w:rFonts w:eastAsia="TimesNewRoman" w:cs="Calibri"/>
        </w:rPr>
        <w:t>ę</w:t>
      </w:r>
      <w:r w:rsidRPr="00F606A4">
        <w:rPr>
          <w:rFonts w:cs="Calibri"/>
        </w:rPr>
        <w:t xml:space="preserve">ta w remanencie likwidacyjnym w kwocie: </w:t>
      </w:r>
    </w:p>
    <w:p w14:paraId="396341AF" w14:textId="77777777" w:rsidR="0053302A" w:rsidRPr="00F606A4" w:rsidRDefault="0053302A" w:rsidP="0053302A">
      <w:pPr>
        <w:autoSpaceDE w:val="0"/>
        <w:autoSpaceDN w:val="0"/>
        <w:adjustRightInd w:val="0"/>
        <w:spacing w:after="0" w:line="360" w:lineRule="auto"/>
        <w:ind w:left="750"/>
        <w:jc w:val="both"/>
        <w:rPr>
          <w:rFonts w:cs="Calibri"/>
        </w:rPr>
      </w:pPr>
      <w:r w:rsidRPr="00F606A4">
        <w:rPr>
          <w:rFonts w:cs="Calibri"/>
        </w:rPr>
        <w:t xml:space="preserve">netto </w:t>
      </w:r>
      <w:r w:rsidRPr="00F606A4">
        <w:rPr>
          <w:rFonts w:cs="Calibri"/>
          <w:sz w:val="16"/>
          <w:szCs w:val="16"/>
        </w:rPr>
        <w:t>……………………………………</w:t>
      </w:r>
      <w:r w:rsidRPr="00F606A4">
        <w:rPr>
          <w:rFonts w:cs="Calibri"/>
        </w:rPr>
        <w:t xml:space="preserve"> VAT</w:t>
      </w:r>
      <w:r w:rsidRPr="00F606A4">
        <w:rPr>
          <w:rFonts w:cs="Calibri"/>
          <w:sz w:val="16"/>
          <w:szCs w:val="16"/>
        </w:rPr>
        <w:t>……………………………………</w:t>
      </w:r>
      <w:r w:rsidRPr="00F606A4">
        <w:rPr>
          <w:rFonts w:cs="Calibri"/>
        </w:rPr>
        <w:t>zł;</w:t>
      </w:r>
    </w:p>
    <w:p w14:paraId="2FDB9AC3" w14:textId="77777777" w:rsidR="0053302A" w:rsidRPr="00F606A4" w:rsidRDefault="0053302A" w:rsidP="0053302A">
      <w:pPr>
        <w:autoSpaceDE w:val="0"/>
        <w:autoSpaceDN w:val="0"/>
        <w:adjustRightInd w:val="0"/>
        <w:spacing w:after="0" w:line="360" w:lineRule="auto"/>
        <w:ind w:left="750"/>
        <w:jc w:val="both"/>
        <w:rPr>
          <w:rFonts w:cs="Calibri"/>
        </w:rPr>
      </w:pPr>
      <w:r w:rsidRPr="00F606A4">
        <w:rPr>
          <w:rFonts w:cs="Calibri"/>
        </w:rPr>
        <w:t xml:space="preserve">- w tym zwrot ulgi z tytułu zakupu kasy fiskalnej: </w:t>
      </w:r>
    </w:p>
    <w:p w14:paraId="16CCE98F" w14:textId="77777777" w:rsidR="0053302A" w:rsidRPr="00F606A4" w:rsidRDefault="0053302A" w:rsidP="0053302A">
      <w:pPr>
        <w:autoSpaceDE w:val="0"/>
        <w:autoSpaceDN w:val="0"/>
        <w:adjustRightInd w:val="0"/>
        <w:spacing w:after="0" w:line="360" w:lineRule="auto"/>
        <w:ind w:left="750"/>
        <w:jc w:val="both"/>
        <w:rPr>
          <w:rFonts w:cs="Calibri"/>
        </w:rPr>
      </w:pPr>
      <w:r w:rsidRPr="00F606A4">
        <w:rPr>
          <w:rFonts w:cs="Calibri"/>
        </w:rPr>
        <w:t xml:space="preserve">netto </w:t>
      </w:r>
      <w:r w:rsidRPr="00F606A4">
        <w:rPr>
          <w:rFonts w:cs="Calibri"/>
          <w:sz w:val="16"/>
          <w:szCs w:val="16"/>
        </w:rPr>
        <w:t>……………………………………</w:t>
      </w:r>
      <w:r w:rsidRPr="00F606A4">
        <w:rPr>
          <w:rFonts w:cs="Calibri"/>
        </w:rPr>
        <w:t xml:space="preserve"> VAT</w:t>
      </w:r>
      <w:r w:rsidRPr="00F606A4">
        <w:rPr>
          <w:rFonts w:cs="Calibri"/>
          <w:sz w:val="16"/>
          <w:szCs w:val="16"/>
        </w:rPr>
        <w:t>……………………………………</w:t>
      </w:r>
      <w:r w:rsidRPr="00F606A4">
        <w:rPr>
          <w:rFonts w:cs="Calibri"/>
        </w:rPr>
        <w:t>zł;</w:t>
      </w:r>
    </w:p>
    <w:p w14:paraId="4E28C7B3" w14:textId="77777777" w:rsidR="0053302A" w:rsidRPr="00F606A4" w:rsidRDefault="0053302A" w:rsidP="0053302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606A4">
        <w:rPr>
          <w:rFonts w:cs="Calibri"/>
        </w:rPr>
        <w:t>została odsprzedana na faktur</w:t>
      </w:r>
      <w:r w:rsidRPr="00F606A4">
        <w:rPr>
          <w:rFonts w:eastAsia="TimesNewRoman" w:cs="Calibri"/>
        </w:rPr>
        <w:t xml:space="preserve">ę </w:t>
      </w:r>
      <w:r w:rsidRPr="00F606A4">
        <w:rPr>
          <w:rFonts w:cs="Calibri"/>
        </w:rPr>
        <w:t xml:space="preserve">VAT serwisantowi w dniu </w:t>
      </w:r>
      <w:r w:rsidRPr="00F606A4">
        <w:rPr>
          <w:rFonts w:cs="Calibri"/>
          <w:sz w:val="16"/>
          <w:szCs w:val="16"/>
        </w:rPr>
        <w:t>…………………………………..………………</w:t>
      </w:r>
      <w:r w:rsidRPr="00F606A4">
        <w:rPr>
          <w:rFonts w:cs="Calibri"/>
        </w:rPr>
        <w:t>;</w:t>
      </w:r>
    </w:p>
    <w:p w14:paraId="0D81F313" w14:textId="77777777" w:rsidR="0053302A" w:rsidRPr="00F606A4" w:rsidRDefault="0053302A" w:rsidP="0053302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606A4">
        <w:rPr>
          <w:rFonts w:cs="Calibri"/>
        </w:rPr>
        <w:t>nie dotyczy (brak kasy fiskalnej).</w:t>
      </w:r>
    </w:p>
    <w:p w14:paraId="4D56D999" w14:textId="77777777" w:rsidR="0053302A" w:rsidRPr="00F606A4" w:rsidRDefault="0053302A" w:rsidP="0053302A">
      <w:pPr>
        <w:autoSpaceDE w:val="0"/>
        <w:autoSpaceDN w:val="0"/>
        <w:adjustRightInd w:val="0"/>
        <w:spacing w:after="0" w:line="360" w:lineRule="auto"/>
        <w:ind w:left="750"/>
        <w:jc w:val="both"/>
        <w:rPr>
          <w:rFonts w:cs="Calibri"/>
        </w:rPr>
      </w:pPr>
    </w:p>
    <w:p w14:paraId="17E6972E" w14:textId="77777777" w:rsidR="0053302A" w:rsidRPr="00F606A4" w:rsidRDefault="0053302A" w:rsidP="0053302A">
      <w:pPr>
        <w:autoSpaceDE w:val="0"/>
        <w:autoSpaceDN w:val="0"/>
        <w:adjustRightInd w:val="0"/>
        <w:spacing w:after="0" w:line="360" w:lineRule="auto"/>
        <w:ind w:left="750"/>
        <w:jc w:val="both"/>
        <w:rPr>
          <w:rFonts w:cs="Calibri"/>
        </w:rPr>
      </w:pPr>
    </w:p>
    <w:p w14:paraId="044275F7" w14:textId="77777777" w:rsidR="005C6050" w:rsidRPr="00F606A4" w:rsidRDefault="005C6050" w:rsidP="0053302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F606A4">
        <w:rPr>
          <w:rFonts w:cs="Calibri"/>
          <w:sz w:val="20"/>
          <w:szCs w:val="20"/>
        </w:rPr>
        <w:t>………………………</w:t>
      </w:r>
      <w:r w:rsidR="0053302A" w:rsidRPr="00F606A4">
        <w:rPr>
          <w:rFonts w:cs="Calibri"/>
          <w:sz w:val="20"/>
          <w:szCs w:val="20"/>
        </w:rPr>
        <w:t>……………………..</w:t>
      </w:r>
      <w:r w:rsidRPr="00F606A4">
        <w:rPr>
          <w:rFonts w:cs="Calibri"/>
          <w:sz w:val="20"/>
          <w:szCs w:val="20"/>
        </w:rPr>
        <w:t>…………</w:t>
      </w:r>
    </w:p>
    <w:p w14:paraId="04B42554" w14:textId="77777777" w:rsidR="005C6050" w:rsidRPr="00F606A4" w:rsidRDefault="005C6050" w:rsidP="0053302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6"/>
          <w:szCs w:val="16"/>
        </w:rPr>
      </w:pPr>
      <w:r w:rsidRPr="00F606A4">
        <w:rPr>
          <w:rFonts w:cs="Calibri"/>
          <w:sz w:val="16"/>
          <w:szCs w:val="16"/>
        </w:rPr>
        <w:t>/podpis, piecz</w:t>
      </w:r>
      <w:r w:rsidRPr="00F606A4">
        <w:rPr>
          <w:rFonts w:eastAsia="TimesNewRoman" w:cs="Calibri"/>
          <w:sz w:val="16"/>
          <w:szCs w:val="16"/>
        </w:rPr>
        <w:t>ą</w:t>
      </w:r>
      <w:r w:rsidRPr="00F606A4">
        <w:rPr>
          <w:rFonts w:cs="Calibri"/>
          <w:sz w:val="16"/>
          <w:szCs w:val="16"/>
        </w:rPr>
        <w:t>tka Podatnika/</w:t>
      </w:r>
    </w:p>
    <w:p w14:paraId="0E08BB85" w14:textId="77777777" w:rsidR="0053302A" w:rsidRPr="00F606A4" w:rsidRDefault="0053302A" w:rsidP="005C6050">
      <w:pPr>
        <w:jc w:val="both"/>
        <w:rPr>
          <w:rFonts w:cs="Calibri"/>
          <w:sz w:val="16"/>
          <w:szCs w:val="16"/>
        </w:rPr>
      </w:pPr>
      <w:r w:rsidRPr="00F606A4">
        <w:rPr>
          <w:rFonts w:cs="Calibri"/>
          <w:noProof/>
          <w:sz w:val="16"/>
          <w:szCs w:val="16"/>
          <w:lang w:eastAsia="pl-PL"/>
        </w:rPr>
        <w:pict w14:anchorId="4A2BC98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9.4pt;margin-top:16.3pt;width:120pt;height:0;z-index:251657728" o:connectortype="straight"/>
        </w:pict>
      </w:r>
    </w:p>
    <w:p w14:paraId="000E930B" w14:textId="77777777" w:rsidR="004F519A" w:rsidRPr="00F606A4" w:rsidRDefault="005C6050" w:rsidP="005C6050">
      <w:pPr>
        <w:jc w:val="both"/>
        <w:rPr>
          <w:rFonts w:cs="Calibri"/>
          <w:sz w:val="16"/>
          <w:szCs w:val="16"/>
        </w:rPr>
      </w:pPr>
      <w:r w:rsidRPr="00F606A4">
        <w:rPr>
          <w:rFonts w:cs="Calibri"/>
          <w:sz w:val="16"/>
          <w:szCs w:val="16"/>
        </w:rPr>
        <w:t xml:space="preserve">* </w:t>
      </w:r>
      <w:r w:rsidR="0053302A" w:rsidRPr="00F606A4">
        <w:rPr>
          <w:rFonts w:cs="Calibri"/>
          <w:sz w:val="16"/>
          <w:szCs w:val="16"/>
        </w:rPr>
        <w:t>niewłaściwe skreślić</w:t>
      </w:r>
    </w:p>
    <w:sectPr w:rsidR="004F519A" w:rsidRPr="00F606A4" w:rsidSect="0053302A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A3C0" w14:textId="77777777" w:rsidR="004370DD" w:rsidRDefault="004370DD" w:rsidP="006E4B8F">
      <w:pPr>
        <w:spacing w:after="0" w:line="240" w:lineRule="auto"/>
      </w:pPr>
      <w:r>
        <w:separator/>
      </w:r>
    </w:p>
  </w:endnote>
  <w:endnote w:type="continuationSeparator" w:id="0">
    <w:p w14:paraId="3B53D330" w14:textId="77777777" w:rsidR="004370DD" w:rsidRDefault="004370DD" w:rsidP="006E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5AD4" w14:textId="77777777" w:rsidR="004370DD" w:rsidRDefault="004370DD" w:rsidP="006E4B8F">
      <w:pPr>
        <w:spacing w:after="0" w:line="240" w:lineRule="auto"/>
      </w:pPr>
      <w:r>
        <w:separator/>
      </w:r>
    </w:p>
  </w:footnote>
  <w:footnote w:type="continuationSeparator" w:id="0">
    <w:p w14:paraId="25EEDEB0" w14:textId="77777777" w:rsidR="004370DD" w:rsidRDefault="004370DD" w:rsidP="006E4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3FFC"/>
    <w:multiLevelType w:val="hybridMultilevel"/>
    <w:tmpl w:val="F3FA6DC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95224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050"/>
    <w:rsid w:val="000D4F13"/>
    <w:rsid w:val="004370DD"/>
    <w:rsid w:val="004F519A"/>
    <w:rsid w:val="0050013E"/>
    <w:rsid w:val="0053302A"/>
    <w:rsid w:val="005C6050"/>
    <w:rsid w:val="006E4B8F"/>
    <w:rsid w:val="00F6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1ABEA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1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E4B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4B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6E4B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4B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2026-04-03T08:34:00Z</dcterms:created>
  <dcterms:modified xsi:type="dcterms:W3CDTF">2026-04-03T08:34:00Z</dcterms:modified>
</cp:coreProperties>
</file>