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A1E13" w14:textId="77777777" w:rsidR="00B625A4" w:rsidRPr="00DE09AD" w:rsidRDefault="00B625A4" w:rsidP="004F5A58">
      <w:pPr>
        <w:spacing w:after="0" w:line="240" w:lineRule="auto"/>
        <w:jc w:val="center"/>
        <w:outlineLvl w:val="1"/>
        <w:rPr>
          <w:rFonts w:eastAsia="Times New Roman" w:cs="Calibri"/>
          <w:b/>
          <w:bCs/>
          <w:sz w:val="32"/>
          <w:szCs w:val="32"/>
          <w:lang w:eastAsia="pl-PL"/>
        </w:rPr>
      </w:pPr>
    </w:p>
    <w:p w14:paraId="41609119" w14:textId="77777777" w:rsidR="004F5A58" w:rsidRPr="00DE09AD" w:rsidRDefault="004F5A58" w:rsidP="004F5A58">
      <w:pPr>
        <w:spacing w:after="0" w:line="240" w:lineRule="auto"/>
        <w:jc w:val="center"/>
        <w:outlineLvl w:val="1"/>
        <w:rPr>
          <w:rFonts w:eastAsia="Times New Roman" w:cs="Calibri"/>
          <w:b/>
          <w:bCs/>
          <w:sz w:val="32"/>
          <w:szCs w:val="32"/>
          <w:lang w:eastAsia="pl-PL"/>
        </w:rPr>
      </w:pPr>
      <w:r w:rsidRPr="00DE09AD">
        <w:rPr>
          <w:rFonts w:eastAsia="Times New Roman" w:cs="Calibri"/>
          <w:b/>
          <w:bCs/>
          <w:sz w:val="32"/>
          <w:szCs w:val="32"/>
          <w:lang w:eastAsia="pl-PL"/>
        </w:rPr>
        <w:t>Umowa serwisowa</w:t>
      </w:r>
    </w:p>
    <w:p w14:paraId="30AB4FE3" w14:textId="77777777" w:rsidR="00B625A4" w:rsidRPr="00DE09AD" w:rsidRDefault="00B625A4" w:rsidP="004F5A58">
      <w:pPr>
        <w:spacing w:after="0" w:line="240" w:lineRule="auto"/>
        <w:jc w:val="center"/>
        <w:outlineLvl w:val="1"/>
        <w:rPr>
          <w:rFonts w:eastAsia="Times New Roman" w:cs="Calibri"/>
          <w:b/>
          <w:bCs/>
          <w:sz w:val="32"/>
          <w:szCs w:val="32"/>
          <w:lang w:eastAsia="pl-PL"/>
        </w:rPr>
      </w:pPr>
    </w:p>
    <w:p w14:paraId="37248F35" w14:textId="77777777" w:rsidR="004F5A58" w:rsidRPr="00DE09AD" w:rsidRDefault="004F5A58" w:rsidP="004F5A58">
      <w:pPr>
        <w:spacing w:after="0" w:line="240" w:lineRule="auto"/>
        <w:ind w:left="225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 </w:t>
      </w:r>
    </w:p>
    <w:p w14:paraId="1096B2A2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Zawarta dnia </w:t>
      </w: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</w:t>
      </w:r>
      <w:r w:rsidRPr="00DE09AD">
        <w:rPr>
          <w:rFonts w:eastAsia="Times New Roman" w:cs="Calibri"/>
          <w:lang w:eastAsia="pl-PL"/>
        </w:rPr>
        <w:t xml:space="preserve"> w</w:t>
      </w:r>
      <w:r w:rsidRPr="00DE09AD">
        <w:rPr>
          <w:rFonts w:eastAsia="Times New Roman" w:cs="Calibri"/>
          <w:sz w:val="20"/>
          <w:szCs w:val="20"/>
          <w:lang w:eastAsia="pl-PL"/>
        </w:rPr>
        <w:t xml:space="preserve"> .................................................................</w:t>
      </w:r>
      <w:r w:rsidRPr="00DE09AD">
        <w:rPr>
          <w:rFonts w:eastAsia="Times New Roman" w:cs="Calibri"/>
          <w:lang w:eastAsia="pl-PL"/>
        </w:rPr>
        <w:t xml:space="preserve"> pomiędzy:</w:t>
      </w:r>
    </w:p>
    <w:p w14:paraId="004FA42F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0A5A3C73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42CDC30C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zwaną dalej Zleceniodawcą,</w:t>
      </w:r>
    </w:p>
    <w:p w14:paraId="6AC07F36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a</w:t>
      </w:r>
    </w:p>
    <w:p w14:paraId="75DD1FB1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3F15CAC7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42110956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zwanym dalej Serwisantem.</w:t>
      </w:r>
    </w:p>
    <w:p w14:paraId="22A0084D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§1.</w:t>
      </w:r>
    </w:p>
    <w:p w14:paraId="706B4690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Zleceniodawca zleca a Serwisant przyjmuje do wykonania zorganizowanie i prowadzenie obsługi serwisowej </w:t>
      </w: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</w:t>
      </w:r>
    </w:p>
    <w:p w14:paraId="5E7F0549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</w:t>
      </w:r>
      <w:r w:rsidRPr="00DE09AD">
        <w:rPr>
          <w:rFonts w:eastAsia="Times New Roman" w:cs="Calibri"/>
          <w:lang w:eastAsia="pl-PL"/>
        </w:rPr>
        <w:t xml:space="preserve"> rozprowadzanego przez Zleceniodawcę.</w:t>
      </w:r>
    </w:p>
    <w:p w14:paraId="49FAAED7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§2.</w:t>
      </w:r>
    </w:p>
    <w:p w14:paraId="31124878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Obsługa serwisowa obejmuje:</w:t>
      </w:r>
    </w:p>
    <w:p w14:paraId="2572FFAF" w14:textId="77777777" w:rsidR="004F5A58" w:rsidRPr="00DE09AD" w:rsidRDefault="004F5A58" w:rsidP="004F5A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 naprawy wyrobów uszkodzonych przed sprzedażą ostatecznemu odbiorcy, wykonywane na zlecenie placówki handlowej, na koszt Zleceniodawcy.</w:t>
      </w:r>
    </w:p>
    <w:p w14:paraId="47C7991E" w14:textId="77777777" w:rsidR="004F5A58" w:rsidRPr="00DE09AD" w:rsidRDefault="004F5A58" w:rsidP="004F5A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obsługę gwarancyjną i w ramach rękojmi, tj. naprawy lub wymianę towaru, dokonywane na podstawie ważnej karty gwarancyjnej, na koszt Zleceniodawcy.</w:t>
      </w:r>
    </w:p>
    <w:p w14:paraId="4F49E4BF" w14:textId="77777777" w:rsidR="004F5A58" w:rsidRPr="00DE09AD" w:rsidRDefault="004F5A58" w:rsidP="004F5A5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usługi pogwarancyjne, tj. naprawy wykonywane na zlecenie i koszt użytkownika.</w:t>
      </w:r>
    </w:p>
    <w:p w14:paraId="60D94CD9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§3.</w:t>
      </w:r>
    </w:p>
    <w:p w14:paraId="0B661C64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Serwisant może odstąpić od wykonania usługi gwarancyjnej tylko w przypadku:</w:t>
      </w:r>
    </w:p>
    <w:p w14:paraId="675BEFF5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4D117CB8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1. gdy karta gwarancyjna jest:</w:t>
      </w:r>
    </w:p>
    <w:p w14:paraId="32EA7C35" w14:textId="77777777" w:rsidR="004F5A58" w:rsidRPr="00DE09AD" w:rsidRDefault="004F5A58" w:rsidP="004F5A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niekompletna,</w:t>
      </w:r>
    </w:p>
    <w:p w14:paraId="68ABBD2A" w14:textId="77777777" w:rsidR="004F5A58" w:rsidRPr="00DE09AD" w:rsidRDefault="004F5A58" w:rsidP="004F5A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błędnie wypełniona przez sprzedawcę,</w:t>
      </w:r>
    </w:p>
    <w:p w14:paraId="1F84F224" w14:textId="77777777" w:rsidR="004F5A58" w:rsidRPr="00DE09AD" w:rsidRDefault="004F5A58" w:rsidP="004F5A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zawiera skreślenia bądź przeróbki,</w:t>
      </w:r>
    </w:p>
    <w:p w14:paraId="4A4A088C" w14:textId="77777777" w:rsidR="004F5A58" w:rsidRPr="00DE09AD" w:rsidRDefault="004F5A58" w:rsidP="004F5A58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nie ostemplowana i nie podpisana przez sprzedawcę.</w:t>
      </w:r>
    </w:p>
    <w:p w14:paraId="1536C8EA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Serwisant dokonuje wpisu do karty gwarancyjnej o przyczynie odstąpienia od obsługi gwarancyjnej</w:t>
      </w:r>
    </w:p>
    <w:p w14:paraId="71C67B9E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66814898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2. w związku z brakiem części zamiennych z winy Zleceniodawcy.</w:t>
      </w:r>
    </w:p>
    <w:p w14:paraId="08CAD427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Serwisant wystawia oświadczenie o niemożliwości wykonania naprawy. Po wystawieniu oświadczenia serwisant każdorazowo na piśmie powiadamia Zleceniodawcę, który w terminie 3 dni licząc od daty jego otrzymania zajmuje stanowisko w sprawie.</w:t>
      </w:r>
    </w:p>
    <w:p w14:paraId="683982FB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0162B479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3. uszkodzenia sprzętu z winy użytkownika.</w:t>
      </w:r>
    </w:p>
    <w:p w14:paraId="42B23EE7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W przypadku określonym w § 3 pkt 3 Serwisant dokonuje naprawy na wyłączny koszt użytkownika.  </w:t>
      </w:r>
    </w:p>
    <w:p w14:paraId="4B23FF8E" w14:textId="77777777" w:rsidR="00B625A4" w:rsidRPr="00DE09AD" w:rsidRDefault="00B625A4" w:rsidP="004F5A5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3F0FD582" w14:textId="77777777" w:rsidR="00B625A4" w:rsidRPr="00DE09AD" w:rsidRDefault="00B625A4" w:rsidP="004F5A5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5D7EBDC8" w14:textId="77777777" w:rsidR="00B625A4" w:rsidRPr="00DE09AD" w:rsidRDefault="00B625A4" w:rsidP="004F5A5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62438E86" w14:textId="77777777" w:rsidR="00B625A4" w:rsidRPr="00DE09AD" w:rsidRDefault="00B625A4" w:rsidP="004F5A5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54BFA7F5" w14:textId="77777777" w:rsidR="00B625A4" w:rsidRPr="00DE09AD" w:rsidRDefault="00B625A4" w:rsidP="004F5A5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579B56D1" w14:textId="77777777" w:rsidR="00B625A4" w:rsidRPr="00DE09AD" w:rsidRDefault="00B625A4" w:rsidP="004F5A58">
      <w:pPr>
        <w:spacing w:after="0" w:line="240" w:lineRule="auto"/>
        <w:jc w:val="center"/>
        <w:rPr>
          <w:rFonts w:eastAsia="Times New Roman" w:cs="Calibri"/>
          <w:b/>
          <w:bCs/>
          <w:lang w:eastAsia="pl-PL"/>
        </w:rPr>
      </w:pPr>
    </w:p>
    <w:p w14:paraId="7D5E7094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lastRenderedPageBreak/>
        <w:t>§4.</w:t>
      </w:r>
    </w:p>
    <w:p w14:paraId="2B11EA1C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Serwisant zobowiązany jest do:</w:t>
      </w:r>
    </w:p>
    <w:p w14:paraId="694EEFE3" w14:textId="77777777" w:rsidR="004F5A58" w:rsidRPr="00DE09AD" w:rsidRDefault="004F5A58" w:rsidP="004F5A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dokonania naprawy uszkodzonego sprzętu w nieprzekraczalnym terminie 14 dni od daty zgłoszenia,</w:t>
      </w:r>
    </w:p>
    <w:p w14:paraId="1455CEC1" w14:textId="77777777" w:rsidR="004F5A58" w:rsidRPr="00DE09AD" w:rsidRDefault="004F5A58" w:rsidP="004F5A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przestrzegania warunków gwarancji i postanowień niniejszej umowy,</w:t>
      </w:r>
    </w:p>
    <w:p w14:paraId="3AE97C2F" w14:textId="77777777" w:rsidR="004F5A58" w:rsidRPr="00DE09AD" w:rsidRDefault="004F5A58" w:rsidP="004F5A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dokonywania napraw zgodnie z technologią określoną w instrukcji serwisowej opracowanej przez Zleceniodawcę, oraz wyłącznie przy użyciu nowych części, zakupionych u Zleceniodawcy,</w:t>
      </w:r>
    </w:p>
    <w:p w14:paraId="2A4DE826" w14:textId="77777777" w:rsidR="004F5A58" w:rsidRPr="00DE09AD" w:rsidRDefault="004F5A58" w:rsidP="004F5A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dokonywania czytelnych i niezbędnych wpisów w kartach gwarancyjnych sprzętu,</w:t>
      </w:r>
    </w:p>
    <w:p w14:paraId="09CFC1D0" w14:textId="77777777" w:rsidR="004F5A58" w:rsidRPr="00DE09AD" w:rsidRDefault="004F5A58" w:rsidP="004F5A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pokrycie wszelkich skutków finansowych spowodowanych niewłaściwym lub bezpodstawnym wystawieniem oświadczenia o niemożliwości wykonania naprawy,</w:t>
      </w:r>
    </w:p>
    <w:p w14:paraId="024B1166" w14:textId="77777777" w:rsidR="004F5A58" w:rsidRPr="00DE09AD" w:rsidRDefault="004F5A58" w:rsidP="004F5A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przeprowadzania rozliczeń kosztów gwarancyjnych,</w:t>
      </w:r>
    </w:p>
    <w:p w14:paraId="14E71873" w14:textId="77777777" w:rsidR="004F5A58" w:rsidRPr="00DE09AD" w:rsidRDefault="004F5A58" w:rsidP="004F5A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rejestracji zleceń napraw gwarancyjnych,</w:t>
      </w:r>
    </w:p>
    <w:p w14:paraId="00A1B592" w14:textId="77777777" w:rsidR="004F5A58" w:rsidRPr="00DE09AD" w:rsidRDefault="004F5A58" w:rsidP="004F5A58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uczestniczenia w szkoleniach oraz do przekazywania nabytych doświadczeń dotyczących obsługi serwisowej sprzętu Zleceniodawcy partnerom z sieci serwisowej.</w:t>
      </w:r>
    </w:p>
    <w:p w14:paraId="56BF5896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§5.</w:t>
      </w:r>
    </w:p>
    <w:p w14:paraId="05B65554" w14:textId="77777777" w:rsidR="004F5A58" w:rsidRPr="00DE09AD" w:rsidRDefault="004F5A58" w:rsidP="004F5A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Serwisant dokonuje zakupu części zamiennych wyłącznie od Zleceniodawcy.</w:t>
      </w:r>
    </w:p>
    <w:p w14:paraId="3EF4267F" w14:textId="77777777" w:rsidR="004F5A58" w:rsidRPr="00DE09AD" w:rsidRDefault="004F5A58" w:rsidP="004F5A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Serwisant zobowiązany jest posiadać podstawowy zapas części określony przez Zleceniodawcę.</w:t>
      </w:r>
    </w:p>
    <w:p w14:paraId="3775ABB5" w14:textId="77777777" w:rsidR="004F5A58" w:rsidRPr="00DE09AD" w:rsidRDefault="004F5A58" w:rsidP="004F5A58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Zamówienia na części muszą zawierać .</w:t>
      </w: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</w:t>
      </w:r>
    </w:p>
    <w:p w14:paraId="384902DD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§6.</w:t>
      </w:r>
    </w:p>
    <w:p w14:paraId="63FFB665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W przypadku konieczności naprawy przekraczającej termin </w:t>
      </w: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</w:t>
      </w:r>
      <w:r w:rsidRPr="00DE09AD">
        <w:rPr>
          <w:rFonts w:eastAsia="Times New Roman" w:cs="Calibri"/>
          <w:lang w:eastAsia="pl-PL"/>
        </w:rPr>
        <w:t xml:space="preserve"> dni Serwisant w uzgodnieniu ze Zleceniodawcą udostępni użytkownikowi na czas naprawy sprzęt zastępczy.</w:t>
      </w:r>
    </w:p>
    <w:p w14:paraId="64051FEC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§7.</w:t>
      </w:r>
    </w:p>
    <w:p w14:paraId="33A69BC5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Na wynagrodzenie za usługi, o których mowa w § 2 pkt 1 i 2 umowy, składają się:</w:t>
      </w:r>
    </w:p>
    <w:p w14:paraId="19B291C9" w14:textId="77777777" w:rsidR="004F5A58" w:rsidRPr="00DE09AD" w:rsidRDefault="004F5A58" w:rsidP="004F5A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cena robocizny stosownie do cennika stanowiącego załącznik do umowy </w:t>
      </w:r>
    </w:p>
    <w:p w14:paraId="728F8EDA" w14:textId="77777777" w:rsidR="004F5A58" w:rsidRPr="00DE09AD" w:rsidRDefault="004F5A58" w:rsidP="004F5A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koszt dojazdów i przewozu na podstawie ewidencji </w:t>
      </w:r>
    </w:p>
    <w:p w14:paraId="0868424D" w14:textId="77777777" w:rsidR="004F5A58" w:rsidRPr="00DE09AD" w:rsidRDefault="004F5A58" w:rsidP="004F5A58">
      <w:pPr>
        <w:pStyle w:val="Akapitzlist"/>
        <w:numPr>
          <w:ilvl w:val="0"/>
          <w:numId w:val="7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cena zakupu wymienionych części. </w:t>
      </w:r>
    </w:p>
    <w:p w14:paraId="22C43640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§8.</w:t>
      </w:r>
    </w:p>
    <w:p w14:paraId="5C620A84" w14:textId="77777777" w:rsidR="004F5A58" w:rsidRPr="00DE09AD" w:rsidRDefault="004F5A58" w:rsidP="004F5A5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Rozliczenia między stronami dokonywane będą za każdy miesiąc.</w:t>
      </w:r>
    </w:p>
    <w:p w14:paraId="383A5EEB" w14:textId="77777777" w:rsidR="004F5A58" w:rsidRPr="00DE09AD" w:rsidRDefault="004F5A58" w:rsidP="004F5A58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Serwisant do </w:t>
      </w:r>
      <w:r w:rsidRPr="00DE09AD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..................................................................... </w:t>
      </w:r>
      <w:r w:rsidRPr="00DE09AD">
        <w:rPr>
          <w:rFonts w:eastAsia="Times New Roman" w:cs="Calibri"/>
          <w:lang w:eastAsia="pl-PL"/>
        </w:rPr>
        <w:t>dnia każdego miesiąca przesyła Zleceniodawcy fakturę zbiorczą za miesiąc poprzedzający, z załączonymi:</w:t>
      </w:r>
    </w:p>
    <w:p w14:paraId="3258259A" w14:textId="77777777" w:rsidR="004F5A58" w:rsidRPr="00DE09AD" w:rsidRDefault="004F5A58" w:rsidP="004F5A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zestawieniem zbiorczym usług,</w:t>
      </w:r>
    </w:p>
    <w:p w14:paraId="7AA762AD" w14:textId="77777777" w:rsidR="004F5A58" w:rsidRPr="00DE09AD" w:rsidRDefault="004F5A58" w:rsidP="004F5A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kartami napraw,</w:t>
      </w:r>
    </w:p>
    <w:p w14:paraId="02818FF8" w14:textId="77777777" w:rsidR="004F5A58" w:rsidRPr="00DE09AD" w:rsidRDefault="004F5A58" w:rsidP="004F5A5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kuponami kontrolnymi.</w:t>
      </w:r>
    </w:p>
    <w:p w14:paraId="3F7CE028" w14:textId="77777777" w:rsidR="004F5A58" w:rsidRPr="00DE09AD" w:rsidRDefault="004F5A58" w:rsidP="004F5A58">
      <w:pPr>
        <w:pStyle w:val="Akapitzlist"/>
        <w:numPr>
          <w:ilvl w:val="0"/>
          <w:numId w:val="5"/>
        </w:num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Należności Serwisanta przelewane będą w ciągu </w:t>
      </w:r>
      <w:r w:rsidRPr="00DE09AD">
        <w:rPr>
          <w:rFonts w:eastAsia="Times New Roman" w:cs="Calibri"/>
          <w:sz w:val="20"/>
          <w:szCs w:val="20"/>
          <w:lang w:eastAsia="pl-PL"/>
        </w:rPr>
        <w:t xml:space="preserve">................................................ </w:t>
      </w:r>
      <w:r w:rsidRPr="00DE09AD">
        <w:rPr>
          <w:rFonts w:eastAsia="Times New Roman" w:cs="Calibri"/>
          <w:lang w:eastAsia="pl-PL"/>
        </w:rPr>
        <w:t>dni od daty dostarczenia należycie udokumentowanej faktury.</w:t>
      </w:r>
    </w:p>
    <w:p w14:paraId="34B027D1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§9.</w:t>
      </w:r>
    </w:p>
    <w:p w14:paraId="64F439C4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Zleceniodawca zobowiązany jest sprzedawać Serwisantowi części zamienne oraz dostarczyć mu instrukcje serwisowe i katalogi części zamiennych, a także organizować specjalistyczne kursy szkoleniowe.</w:t>
      </w:r>
    </w:p>
    <w:p w14:paraId="085900EE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§10.</w:t>
      </w:r>
    </w:p>
    <w:p w14:paraId="59854D14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Części wadliwe, wymienione podczas napraw gwarancyjnych, są przechowywane u Serwisanta przez okres </w:t>
      </w: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</w:t>
      </w:r>
      <w:r w:rsidRPr="00DE09AD">
        <w:rPr>
          <w:rFonts w:eastAsia="Times New Roman" w:cs="Calibri"/>
          <w:lang w:eastAsia="pl-PL"/>
        </w:rPr>
        <w:t xml:space="preserve"> do dyspozycji Zleceniodawcy, który może sobie zastrzec zwrot części wymienionych podczas napraw gwarancyjnych z opisem umożliwiającym jednoznacznie powiązać daną część z konkretnym rachunkiem.</w:t>
      </w:r>
    </w:p>
    <w:p w14:paraId="69EACEF5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lastRenderedPageBreak/>
        <w:t>§11.</w:t>
      </w:r>
    </w:p>
    <w:p w14:paraId="70126CE9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Serwisant zobowiązany jest do wykonywania niniejszej umowy na terenie</w:t>
      </w:r>
    </w:p>
    <w:p w14:paraId="0DE913AB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sz w:val="20"/>
          <w:szCs w:val="20"/>
          <w:lang w:eastAsia="pl-PL"/>
        </w:rPr>
      </w:pP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...................................................................................................................................................................................</w:t>
      </w:r>
    </w:p>
    <w:p w14:paraId="41A445B0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§12.</w:t>
      </w:r>
    </w:p>
    <w:p w14:paraId="56123E1D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Serwisant zobowiązuje się promować swoje autoryzowane usługi serwisowe poprzez wykorzystanie znaków firmowych Zleceniodawcy w swoich pomieszczeniach, środkach masowego przekazu, tablicach reklamowych. Serwisant zobowiązuje się wykorzystywać znak firmowy Zleceniodawcy wyłącznie w formie i stylu określonym przez Zleceniodawcę.</w:t>
      </w:r>
    </w:p>
    <w:p w14:paraId="14E5BBD3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§13.</w:t>
      </w:r>
    </w:p>
    <w:p w14:paraId="4C634699" w14:textId="77777777" w:rsidR="004F5A58" w:rsidRPr="00DE09AD" w:rsidRDefault="004F5A58" w:rsidP="004F5A58">
      <w:pPr>
        <w:spacing w:after="0" w:line="36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 xml:space="preserve">Umowę zawarto na czas </w:t>
      </w: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</w:t>
      </w:r>
      <w:r w:rsidRPr="00DE09AD">
        <w:rPr>
          <w:rFonts w:eastAsia="Times New Roman" w:cs="Calibri"/>
          <w:lang w:eastAsia="pl-PL"/>
        </w:rPr>
        <w:t xml:space="preserve">, z możliwością jej rozwiązania przez każdą ze stron z zachowaniem </w:t>
      </w:r>
      <w:r w:rsidRPr="00DE09AD">
        <w:rPr>
          <w:rFonts w:eastAsia="Times New Roman" w:cs="Calibri"/>
          <w:sz w:val="20"/>
          <w:szCs w:val="20"/>
          <w:lang w:eastAsia="pl-PL"/>
        </w:rPr>
        <w:t>.......................................................................</w:t>
      </w:r>
      <w:r w:rsidRPr="00DE09AD">
        <w:rPr>
          <w:rFonts w:eastAsia="Times New Roman" w:cs="Calibri"/>
          <w:lang w:eastAsia="pl-PL"/>
        </w:rPr>
        <w:t xml:space="preserve"> okresu wypowiedzenia.</w:t>
      </w:r>
    </w:p>
    <w:p w14:paraId="17983739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§14.</w:t>
      </w:r>
    </w:p>
    <w:p w14:paraId="458B3ECD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W przypadku naruszenia przez Serwisanta postanowień § 5 zaś przez Zleceniobiorcę § 9 umowa może być rozwiązana ze skutkiem natychmiastowym.</w:t>
      </w:r>
    </w:p>
    <w:p w14:paraId="09F5280D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 </w:t>
      </w:r>
    </w:p>
    <w:p w14:paraId="1D0E2B94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§15.</w:t>
      </w:r>
    </w:p>
    <w:p w14:paraId="43AA90BA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W sprawach nieuregulowanych niniejszą umową zastosowanie mają przepisy Kodeksu Cywilnego, a ewentualne spory wynikłe na tle jej stosowania poddaje się rozstrzygnięciu sądów powszechnych.</w:t>
      </w:r>
    </w:p>
    <w:p w14:paraId="017EFFBF" w14:textId="77777777" w:rsidR="004F5A58" w:rsidRPr="00DE09AD" w:rsidRDefault="004F5A58" w:rsidP="004F5A58">
      <w:pPr>
        <w:spacing w:after="0" w:line="240" w:lineRule="auto"/>
        <w:jc w:val="center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b/>
          <w:bCs/>
          <w:lang w:eastAsia="pl-PL"/>
        </w:rPr>
        <w:t>§16.</w:t>
      </w:r>
    </w:p>
    <w:p w14:paraId="00260381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Umowę sporządzono w dwóch jednobrzmiących egzemplarzach, po jednym dla każdej ze stron.</w:t>
      </w:r>
    </w:p>
    <w:p w14:paraId="4D61196C" w14:textId="77777777" w:rsidR="00FE5538" w:rsidRPr="00DE09AD" w:rsidRDefault="00FE553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211913FF" w14:textId="77777777" w:rsidR="00B625A4" w:rsidRPr="00DE09AD" w:rsidRDefault="00B625A4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5A20DDD9" w14:textId="77777777" w:rsidR="00FE5538" w:rsidRPr="00DE09AD" w:rsidRDefault="00FE553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</w:p>
    <w:p w14:paraId="39EBC139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 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5"/>
      </w:tblGrid>
      <w:tr w:rsidR="00FE5538" w:rsidRPr="00DE09AD" w14:paraId="1EC79E56" w14:textId="77777777" w:rsidTr="00FE5538">
        <w:tc>
          <w:tcPr>
            <w:tcW w:w="4605" w:type="dxa"/>
          </w:tcPr>
          <w:p w14:paraId="2460770F" w14:textId="77777777" w:rsidR="00FE5538" w:rsidRPr="00DE09AD" w:rsidRDefault="00FE5538" w:rsidP="00FE55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E09AD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</w:t>
            </w:r>
          </w:p>
          <w:p w14:paraId="23C43BA4" w14:textId="77777777" w:rsidR="00FE5538" w:rsidRPr="00DE09AD" w:rsidRDefault="00FE5538" w:rsidP="00FE55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E09AD">
              <w:rPr>
                <w:rFonts w:eastAsia="Times New Roman" w:cs="Calibri"/>
                <w:sz w:val="20"/>
                <w:szCs w:val="20"/>
                <w:lang w:eastAsia="pl-PL"/>
              </w:rPr>
              <w:t>Serwisant</w:t>
            </w:r>
          </w:p>
        </w:tc>
        <w:tc>
          <w:tcPr>
            <w:tcW w:w="4605" w:type="dxa"/>
          </w:tcPr>
          <w:p w14:paraId="3A30B71B" w14:textId="77777777" w:rsidR="00FE5538" w:rsidRPr="00DE09AD" w:rsidRDefault="00FE5538" w:rsidP="00FE55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E09AD">
              <w:rPr>
                <w:rFonts w:eastAsia="Times New Roman" w:cs="Calibri"/>
                <w:sz w:val="20"/>
                <w:szCs w:val="20"/>
                <w:lang w:eastAsia="pl-PL"/>
              </w:rPr>
              <w:t>................................................</w:t>
            </w:r>
          </w:p>
          <w:p w14:paraId="79ED46F2" w14:textId="77777777" w:rsidR="00FE5538" w:rsidRPr="00DE09AD" w:rsidRDefault="00FE5538" w:rsidP="00FE5538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eastAsia="pl-PL"/>
              </w:rPr>
            </w:pPr>
            <w:r w:rsidRPr="00DE09AD">
              <w:rPr>
                <w:rFonts w:eastAsia="Times New Roman" w:cs="Calibri"/>
                <w:sz w:val="20"/>
                <w:szCs w:val="20"/>
                <w:lang w:eastAsia="pl-PL"/>
              </w:rPr>
              <w:t>Zleceniodawca</w:t>
            </w:r>
          </w:p>
        </w:tc>
      </w:tr>
    </w:tbl>
    <w:p w14:paraId="6B121CC9" w14:textId="77777777" w:rsidR="004F5A58" w:rsidRPr="00DE09AD" w:rsidRDefault="004F5A58" w:rsidP="004F5A58">
      <w:pPr>
        <w:spacing w:after="0" w:line="240" w:lineRule="auto"/>
        <w:jc w:val="both"/>
        <w:rPr>
          <w:rFonts w:eastAsia="Times New Roman" w:cs="Calibri"/>
          <w:lang w:eastAsia="pl-PL"/>
        </w:rPr>
      </w:pPr>
      <w:r w:rsidRPr="00DE09AD">
        <w:rPr>
          <w:rFonts w:eastAsia="Times New Roman" w:cs="Calibri"/>
          <w:lang w:eastAsia="pl-PL"/>
        </w:rPr>
        <w:t> </w:t>
      </w:r>
    </w:p>
    <w:p w14:paraId="30E7392A" w14:textId="77777777" w:rsidR="00925675" w:rsidRPr="00DE09AD" w:rsidRDefault="00925675">
      <w:pPr>
        <w:rPr>
          <w:rFonts w:cs="Calibri"/>
        </w:rPr>
      </w:pPr>
    </w:p>
    <w:sectPr w:rsidR="00925675" w:rsidRPr="00DE09AD" w:rsidSect="001666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87B97F" w14:textId="77777777" w:rsidR="00BD1C31" w:rsidRDefault="00BD1C31" w:rsidP="009B542B">
      <w:pPr>
        <w:spacing w:after="0" w:line="240" w:lineRule="auto"/>
      </w:pPr>
      <w:r>
        <w:separator/>
      </w:r>
    </w:p>
  </w:endnote>
  <w:endnote w:type="continuationSeparator" w:id="0">
    <w:p w14:paraId="4DA39C6C" w14:textId="77777777" w:rsidR="00BD1C31" w:rsidRDefault="00BD1C31" w:rsidP="009B54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6976D" w14:textId="77777777" w:rsidR="002848EA" w:rsidRDefault="002848E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AFC49" w14:textId="77777777" w:rsidR="00FE5538" w:rsidRDefault="00FE5538" w:rsidP="00FE5538">
    <w:pPr>
      <w:pStyle w:val="Stopka"/>
      <w:pBdr>
        <w:top w:val="thinThickSmallGap" w:sz="24" w:space="1" w:color="622423"/>
      </w:pBdr>
      <w:tabs>
        <w:tab w:val="clear" w:pos="4536"/>
        <w:tab w:val="clear" w:pos="9072"/>
        <w:tab w:val="right" w:pos="9070"/>
      </w:tabs>
      <w:rPr>
        <w:rFonts w:ascii="Cambria" w:hAnsi="Cambria"/>
      </w:rPr>
    </w:pPr>
    <w:r>
      <w:rPr>
        <w:rFonts w:ascii="Cambria" w:hAnsi="Cambria"/>
      </w:rPr>
      <w:t>Umowa serwisowa</w:t>
    </w:r>
    <w:r>
      <w:rPr>
        <w:rFonts w:ascii="Cambria" w:hAnsi="Cambria"/>
      </w:rPr>
      <w:tab/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2848EA" w:rsidRPr="002848EA">
      <w:rPr>
        <w:rFonts w:ascii="Cambria" w:hAnsi="Cambria"/>
        <w:noProof/>
      </w:rPr>
      <w:t>3</w:t>
    </w:r>
    <w:r>
      <w:fldChar w:fldCharType="end"/>
    </w:r>
    <w:r>
      <w:t xml:space="preserve"> </w:t>
    </w:r>
    <w:r w:rsidRPr="00FE5538">
      <w:rPr>
        <w:rFonts w:ascii="Cambria" w:hAnsi="Cambria"/>
      </w:rPr>
      <w:t>z 3</w:t>
    </w:r>
  </w:p>
  <w:p w14:paraId="22AD7874" w14:textId="77777777" w:rsidR="0016660B" w:rsidRDefault="0016660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59CB4" w14:textId="77777777" w:rsidR="002848EA" w:rsidRDefault="002848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07C42" w14:textId="77777777" w:rsidR="00BD1C31" w:rsidRDefault="00BD1C31" w:rsidP="009B542B">
      <w:pPr>
        <w:spacing w:after="0" w:line="240" w:lineRule="auto"/>
      </w:pPr>
      <w:r>
        <w:separator/>
      </w:r>
    </w:p>
  </w:footnote>
  <w:footnote w:type="continuationSeparator" w:id="0">
    <w:p w14:paraId="4315E425" w14:textId="77777777" w:rsidR="00BD1C31" w:rsidRDefault="00BD1C31" w:rsidP="009B54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9AF17" w14:textId="77777777" w:rsidR="002848EA" w:rsidRDefault="002848E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BB450" w14:textId="77777777" w:rsidR="002848EA" w:rsidRDefault="002848E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797B5C" w14:textId="77777777" w:rsidR="002848EA" w:rsidRDefault="002848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811EC"/>
    <w:multiLevelType w:val="hybridMultilevel"/>
    <w:tmpl w:val="F1B07D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3C363C"/>
    <w:multiLevelType w:val="hybridMultilevel"/>
    <w:tmpl w:val="9C6C77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DE2BF9"/>
    <w:multiLevelType w:val="hybridMultilevel"/>
    <w:tmpl w:val="F9ACC2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CD7A1B"/>
    <w:multiLevelType w:val="hybridMultilevel"/>
    <w:tmpl w:val="575025A0"/>
    <w:lvl w:ilvl="0" w:tplc="42867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AD04AB"/>
    <w:multiLevelType w:val="hybridMultilevel"/>
    <w:tmpl w:val="9B442456"/>
    <w:lvl w:ilvl="0" w:tplc="4286787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892AC1"/>
    <w:multiLevelType w:val="hybridMultilevel"/>
    <w:tmpl w:val="F790F3AC"/>
    <w:lvl w:ilvl="0" w:tplc="4286787A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66A75D45"/>
    <w:multiLevelType w:val="hybridMultilevel"/>
    <w:tmpl w:val="08BC9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4947949">
    <w:abstractNumId w:val="3"/>
  </w:num>
  <w:num w:numId="2" w16cid:durableId="1728141648">
    <w:abstractNumId w:val="2"/>
  </w:num>
  <w:num w:numId="3" w16cid:durableId="734478155">
    <w:abstractNumId w:val="6"/>
  </w:num>
  <w:num w:numId="4" w16cid:durableId="1737241679">
    <w:abstractNumId w:val="1"/>
  </w:num>
  <w:num w:numId="5" w16cid:durableId="79760755">
    <w:abstractNumId w:val="0"/>
  </w:num>
  <w:num w:numId="6" w16cid:durableId="676462615">
    <w:abstractNumId w:val="5"/>
  </w:num>
  <w:num w:numId="7" w16cid:durableId="389768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5A58"/>
    <w:rsid w:val="0016660B"/>
    <w:rsid w:val="001A79D4"/>
    <w:rsid w:val="001B5669"/>
    <w:rsid w:val="002848EA"/>
    <w:rsid w:val="004F5A58"/>
    <w:rsid w:val="005E705E"/>
    <w:rsid w:val="00925675"/>
    <w:rsid w:val="009B542B"/>
    <w:rsid w:val="00B625A4"/>
    <w:rsid w:val="00BD1C31"/>
    <w:rsid w:val="00DE09AD"/>
    <w:rsid w:val="00FE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0422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F5A58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F5A5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4F5A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F5A58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4F5A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F5A58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FE553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E55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3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945</Words>
  <Characters>5670</Characters>
  <Application>Microsoft Office Word</Application>
  <DocSecurity>0</DocSecurity>
  <Lines>47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2026-04-16T16:47:00Z</dcterms:created>
  <dcterms:modified xsi:type="dcterms:W3CDTF">2026-04-16T16:47:00Z</dcterms:modified>
</cp:coreProperties>
</file>