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2183" w14:textId="77777777" w:rsidR="0080521A" w:rsidRPr="00AC17E9" w:rsidRDefault="0080521A" w:rsidP="000C64FF">
      <w:pPr>
        <w:jc w:val="center"/>
        <w:rPr>
          <w:rFonts w:ascii="Calibri" w:hAnsi="Calibri" w:cs="Calibri"/>
          <w:b/>
          <w:sz w:val="32"/>
          <w:szCs w:val="32"/>
        </w:rPr>
      </w:pPr>
      <w:r w:rsidRPr="00AC17E9">
        <w:rPr>
          <w:rFonts w:ascii="Calibri" w:hAnsi="Calibri" w:cs="Calibri"/>
          <w:b/>
          <w:sz w:val="32"/>
          <w:szCs w:val="32"/>
        </w:rPr>
        <w:t>INSTRUKCJA BHP</w:t>
      </w:r>
    </w:p>
    <w:p w14:paraId="07F27489" w14:textId="77777777" w:rsidR="0080521A" w:rsidRPr="00AC17E9" w:rsidRDefault="0080521A" w:rsidP="000C64FF">
      <w:pPr>
        <w:jc w:val="center"/>
        <w:rPr>
          <w:rFonts w:ascii="Calibri" w:hAnsi="Calibri" w:cs="Calibri"/>
          <w:b/>
          <w:sz w:val="32"/>
          <w:szCs w:val="32"/>
        </w:rPr>
      </w:pPr>
      <w:r w:rsidRPr="00AC17E9">
        <w:rPr>
          <w:rFonts w:ascii="Calibri" w:hAnsi="Calibri" w:cs="Calibri"/>
          <w:b/>
          <w:sz w:val="32"/>
          <w:szCs w:val="32"/>
        </w:rPr>
        <w:t>STRUGARKI-WYRÓWNIARKI DO DREWNA</w:t>
      </w:r>
    </w:p>
    <w:p w14:paraId="7B6D6C5B" w14:textId="77777777" w:rsidR="000C64FF" w:rsidRPr="00AC17E9" w:rsidRDefault="0080521A" w:rsidP="00A51854">
      <w:pPr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 xml:space="preserve">  </w:t>
      </w:r>
    </w:p>
    <w:p w14:paraId="2FE2CEEE" w14:textId="77777777" w:rsidR="0080521A" w:rsidRPr="00AC17E9" w:rsidRDefault="0080521A" w:rsidP="000C64FF">
      <w:pPr>
        <w:numPr>
          <w:ilvl w:val="0"/>
          <w:numId w:val="15"/>
        </w:numPr>
        <w:rPr>
          <w:rFonts w:ascii="Calibri" w:hAnsi="Calibri" w:cs="Calibri"/>
          <w:b/>
        </w:rPr>
      </w:pPr>
      <w:r w:rsidRPr="00AC17E9">
        <w:rPr>
          <w:rFonts w:ascii="Calibri" w:hAnsi="Calibri" w:cs="Calibri"/>
          <w:b/>
        </w:rPr>
        <w:t>UWAGI OGÓLNE</w:t>
      </w:r>
    </w:p>
    <w:p w14:paraId="2B293B48" w14:textId="77777777" w:rsidR="0080521A" w:rsidRPr="00AC17E9" w:rsidRDefault="0080521A" w:rsidP="00A51854">
      <w:pPr>
        <w:rPr>
          <w:rFonts w:ascii="Calibri" w:hAnsi="Calibri" w:cs="Calibri"/>
          <w:sz w:val="22"/>
          <w:szCs w:val="22"/>
        </w:rPr>
      </w:pPr>
    </w:p>
    <w:p w14:paraId="67D4032F" w14:textId="77777777" w:rsidR="0080521A" w:rsidRPr="00AC17E9" w:rsidRDefault="0080521A" w:rsidP="0073042D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Do obsługi strugarki-wyrówniarki może być dopuszczony pracownik przeszkolony na stanowisku pracy w zakresie BHP i zapoznany z DTR.</w:t>
      </w:r>
    </w:p>
    <w:p w14:paraId="4B8B0D99" w14:textId="77777777" w:rsidR="0080521A" w:rsidRPr="00AC17E9" w:rsidRDefault="0080521A" w:rsidP="0073042D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Obsługujący strugarkę-wyrówniarkę, powinien:</w:t>
      </w:r>
    </w:p>
    <w:p w14:paraId="30957329" w14:textId="77777777" w:rsidR="0080521A" w:rsidRPr="00AC17E9" w:rsidRDefault="0080521A" w:rsidP="0073042D">
      <w:pPr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 xml:space="preserve">zapoznać się z dokumentacją wykonawczą, wysłuchać poleceń i instruktażu zawodowego, udzielonego przez </w:t>
      </w:r>
      <w:r w:rsidR="006D2881" w:rsidRPr="00AC17E9">
        <w:rPr>
          <w:rFonts w:ascii="Calibri" w:hAnsi="Calibri" w:cs="Calibri"/>
          <w:sz w:val="22"/>
          <w:szCs w:val="22"/>
        </w:rPr>
        <w:t>bezpośredniego przełożonego, dotyczącego</w:t>
      </w:r>
      <w:r w:rsidRPr="00AC17E9">
        <w:rPr>
          <w:rFonts w:ascii="Calibri" w:hAnsi="Calibri" w:cs="Calibri"/>
          <w:sz w:val="22"/>
          <w:szCs w:val="22"/>
        </w:rPr>
        <w:t xml:space="preserve"> prawidłowego i bezpiecznego wykonania powierzonego zadania,</w:t>
      </w:r>
    </w:p>
    <w:p w14:paraId="706FB7CB" w14:textId="77777777" w:rsidR="0080521A" w:rsidRPr="00AC17E9" w:rsidRDefault="0080521A" w:rsidP="0073042D">
      <w:pPr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przygotować odpowiednio stanowisko robocze do realizacji zadania.</w:t>
      </w:r>
    </w:p>
    <w:p w14:paraId="08EAE707" w14:textId="77777777" w:rsidR="0080521A" w:rsidRPr="00AC17E9" w:rsidRDefault="0080521A" w:rsidP="0073042D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 xml:space="preserve">Przy </w:t>
      </w:r>
      <w:r w:rsidR="006D2881" w:rsidRPr="00AC17E9">
        <w:rPr>
          <w:rFonts w:ascii="Calibri" w:hAnsi="Calibri" w:cs="Calibri"/>
          <w:sz w:val="22"/>
          <w:szCs w:val="22"/>
        </w:rPr>
        <w:t>strugarce-wyrówniarce należy</w:t>
      </w:r>
      <w:r w:rsidRPr="00AC17E9">
        <w:rPr>
          <w:rFonts w:ascii="Calibri" w:hAnsi="Calibri" w:cs="Calibri"/>
          <w:sz w:val="22"/>
          <w:szCs w:val="22"/>
        </w:rPr>
        <w:t xml:space="preserve"> pracować w odzieży roboczej bez luźnych, odstających lub zwisających części i w nakryciu głowy całkowicie zakrywającym włosy. Rękawy ubrania powinny być zapięte.</w:t>
      </w:r>
    </w:p>
    <w:p w14:paraId="36ADA9D2" w14:textId="77777777" w:rsidR="0080521A" w:rsidRPr="00AC17E9" w:rsidRDefault="006D2881" w:rsidP="0073042D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W czasie strugania należy pracować w okularach</w:t>
      </w:r>
      <w:r w:rsidR="0080521A" w:rsidRPr="00AC17E9">
        <w:rPr>
          <w:rFonts w:ascii="Calibri" w:hAnsi="Calibri" w:cs="Calibri"/>
          <w:sz w:val="22"/>
          <w:szCs w:val="22"/>
        </w:rPr>
        <w:t xml:space="preserve"> ochronnych.</w:t>
      </w:r>
    </w:p>
    <w:p w14:paraId="3F58B28F" w14:textId="77777777" w:rsidR="0080521A" w:rsidRPr="00AC17E9" w:rsidRDefault="0080521A" w:rsidP="0073042D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Do strugarki-wyrówniarki obsługujący powinien mieć swobodny dostęp. Nie może on być zastawiony drewnem czy jakimikolwiek przedmiotami utrudniającym obsługę.</w:t>
      </w:r>
    </w:p>
    <w:p w14:paraId="48C6E68C" w14:textId="77777777" w:rsidR="0080521A" w:rsidRPr="00AC17E9" w:rsidRDefault="0080521A" w:rsidP="0073042D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Obsługujący wyrówniarkę powinien wszystkie zauważone usterki i zagrożenia zgłosić natychmiast bezpośredniemu zwierzchnikowi celem ich bezzwłocznego usunięcia.</w:t>
      </w:r>
    </w:p>
    <w:p w14:paraId="11877775" w14:textId="77777777" w:rsidR="000C64FF" w:rsidRPr="00AC17E9" w:rsidRDefault="000C64FF" w:rsidP="00A51854">
      <w:pPr>
        <w:rPr>
          <w:rFonts w:ascii="Calibri" w:hAnsi="Calibri" w:cs="Calibri"/>
          <w:sz w:val="22"/>
          <w:szCs w:val="22"/>
        </w:rPr>
      </w:pPr>
    </w:p>
    <w:p w14:paraId="14FE7AE1" w14:textId="77777777" w:rsidR="0080521A" w:rsidRPr="00AC17E9" w:rsidRDefault="0080521A" w:rsidP="000C64FF">
      <w:pPr>
        <w:numPr>
          <w:ilvl w:val="0"/>
          <w:numId w:val="15"/>
        </w:numPr>
        <w:rPr>
          <w:rFonts w:ascii="Calibri" w:hAnsi="Calibri" w:cs="Calibri"/>
          <w:b/>
        </w:rPr>
      </w:pPr>
      <w:r w:rsidRPr="00AC17E9">
        <w:rPr>
          <w:rFonts w:ascii="Calibri" w:hAnsi="Calibri" w:cs="Calibri"/>
          <w:b/>
        </w:rPr>
        <w:t xml:space="preserve">CZYNNOŚCI PRZED ROZPOCZĘCIEM PRACY </w:t>
      </w:r>
    </w:p>
    <w:p w14:paraId="01BCC622" w14:textId="77777777" w:rsidR="0080521A" w:rsidRPr="00AC17E9" w:rsidRDefault="0080521A" w:rsidP="00A51854">
      <w:pPr>
        <w:rPr>
          <w:rFonts w:ascii="Calibri" w:hAnsi="Calibri" w:cs="Calibri"/>
          <w:sz w:val="22"/>
          <w:szCs w:val="22"/>
        </w:rPr>
      </w:pPr>
    </w:p>
    <w:p w14:paraId="4209C943" w14:textId="77777777" w:rsidR="0080521A" w:rsidRPr="00AC17E9" w:rsidRDefault="0080521A" w:rsidP="00A51854">
      <w:pPr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Przed rozpoczęciem pracy na strugarce-wyrówniarce należy:</w:t>
      </w:r>
    </w:p>
    <w:p w14:paraId="0C7AF10D" w14:textId="77777777" w:rsidR="0080521A" w:rsidRPr="00AC17E9" w:rsidRDefault="0080521A" w:rsidP="00BA133B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 xml:space="preserve">Sprawdzić stan techniczny strugarki-wyrówniarki, ustalić między innymi czy nie ma przebicia prądu, czy silnik działa poprawnie, czy wyłączniki krańcowe dotyczące przesuwu stołu strugarki-wyrówniarki działają prawidłowo, czy szczelina </w:t>
      </w:r>
      <w:r w:rsidR="006D2881" w:rsidRPr="00AC17E9">
        <w:rPr>
          <w:rFonts w:ascii="Calibri" w:hAnsi="Calibri" w:cs="Calibri"/>
          <w:sz w:val="22"/>
          <w:szCs w:val="22"/>
        </w:rPr>
        <w:t>robocza przy wyrówniarce jest odpowiednio szeroka</w:t>
      </w:r>
      <w:r w:rsidRPr="00AC17E9">
        <w:rPr>
          <w:rFonts w:ascii="Calibri" w:hAnsi="Calibri" w:cs="Calibri"/>
          <w:sz w:val="22"/>
          <w:szCs w:val="22"/>
        </w:rPr>
        <w:t xml:space="preserve"> (odległość między brzegami płyt stołu a ostrzami noży nie może przekraczać </w:t>
      </w:r>
      <w:smartTag w:uri="urn:schemas-microsoft-com:office:smarttags" w:element="metricconverter">
        <w:smartTagPr>
          <w:attr w:name="ProductID" w:val="3 mm"/>
        </w:smartTagPr>
        <w:r w:rsidRPr="00AC17E9">
          <w:rPr>
            <w:rFonts w:ascii="Calibri" w:hAnsi="Calibri" w:cs="Calibri"/>
            <w:sz w:val="22"/>
            <w:szCs w:val="22"/>
          </w:rPr>
          <w:t>3 mm</w:t>
        </w:r>
      </w:smartTag>
      <w:r w:rsidRPr="00AC17E9">
        <w:rPr>
          <w:rFonts w:ascii="Calibri" w:hAnsi="Calibri" w:cs="Calibri"/>
          <w:sz w:val="22"/>
          <w:szCs w:val="22"/>
        </w:rPr>
        <w:t>).</w:t>
      </w:r>
    </w:p>
    <w:p w14:paraId="637E44CE" w14:textId="77777777" w:rsidR="0080521A" w:rsidRPr="00AC17E9" w:rsidRDefault="0080521A" w:rsidP="00BA133B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Sprawdzić czy noże są starannie naostrzone, czy nie są pęknięte lub wyszczerbione.</w:t>
      </w:r>
    </w:p>
    <w:p w14:paraId="7E227ECE" w14:textId="77777777" w:rsidR="0080521A" w:rsidRPr="00AC17E9" w:rsidRDefault="0080521A" w:rsidP="00BA133B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Sprawdzić czy osłony są prawidłowo i pewnie zamocowane.</w:t>
      </w:r>
    </w:p>
    <w:p w14:paraId="0C679B3A" w14:textId="77777777" w:rsidR="0080521A" w:rsidRPr="00AC17E9" w:rsidRDefault="0080521A" w:rsidP="00BA133B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Sprawdzić czy w materiale przeznaczonym do obróbki nie znajdują się gwoździe, odłamki metalowe itp.</w:t>
      </w:r>
    </w:p>
    <w:p w14:paraId="7DBAB33E" w14:textId="77777777" w:rsidR="0080521A" w:rsidRPr="00AC17E9" w:rsidRDefault="0080521A" w:rsidP="00BA133B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Sprawdzić czy jest przygotowane miejsce gdzie będą gromadzone obrobione przedmioty.</w:t>
      </w:r>
    </w:p>
    <w:p w14:paraId="7E7B540C" w14:textId="77777777" w:rsidR="0080521A" w:rsidRPr="00AC17E9" w:rsidRDefault="0080521A" w:rsidP="00BA133B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Próbnie uruchomić strugarkę i sprawdzić prawidłowość jej działania.</w:t>
      </w:r>
    </w:p>
    <w:p w14:paraId="5C543A62" w14:textId="77777777" w:rsidR="0080521A" w:rsidRPr="00AC17E9" w:rsidRDefault="0080521A" w:rsidP="00BA133B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W razie zauważenia nieprawidłowości w zamocowaniu strugarki lub jej nienaturalnych drgań w czasie pracy, wyłączyć silnik spod napięcia i powiadomić o tym niezwłocznie bezpośredniego przełożonego.</w:t>
      </w:r>
    </w:p>
    <w:p w14:paraId="26509C57" w14:textId="77777777" w:rsidR="0080521A" w:rsidRPr="00AC17E9" w:rsidRDefault="006D2881" w:rsidP="00BA133B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Należy pamiętać, że podstawowe zagrożenie przy</w:t>
      </w:r>
      <w:r w:rsidR="0080521A" w:rsidRPr="00AC17E9">
        <w:rPr>
          <w:rFonts w:ascii="Calibri" w:hAnsi="Calibri" w:cs="Calibri"/>
          <w:sz w:val="22"/>
          <w:szCs w:val="22"/>
        </w:rPr>
        <w:t xml:space="preserve"> obsłudze strugarki-wyrówniarki stanowi wał nożowy.</w:t>
      </w:r>
    </w:p>
    <w:p w14:paraId="7D8A8E2B" w14:textId="77777777" w:rsidR="000C64FF" w:rsidRPr="00AC17E9" w:rsidRDefault="000C64FF" w:rsidP="00A51854">
      <w:pPr>
        <w:rPr>
          <w:rFonts w:ascii="Calibri" w:hAnsi="Calibri" w:cs="Calibri"/>
          <w:sz w:val="22"/>
          <w:szCs w:val="22"/>
        </w:rPr>
      </w:pPr>
    </w:p>
    <w:p w14:paraId="477CFC49" w14:textId="77777777" w:rsidR="0080521A" w:rsidRPr="00AC17E9" w:rsidRDefault="0080521A" w:rsidP="000C64FF">
      <w:pPr>
        <w:numPr>
          <w:ilvl w:val="0"/>
          <w:numId w:val="15"/>
        </w:numPr>
        <w:rPr>
          <w:rFonts w:ascii="Calibri" w:hAnsi="Calibri" w:cs="Calibri"/>
          <w:b/>
        </w:rPr>
      </w:pPr>
      <w:r w:rsidRPr="00AC17E9">
        <w:rPr>
          <w:rFonts w:ascii="Calibri" w:hAnsi="Calibri" w:cs="Calibri"/>
          <w:b/>
        </w:rPr>
        <w:t xml:space="preserve">CZYNNOŚCI PODCZAS PRACY </w:t>
      </w:r>
    </w:p>
    <w:p w14:paraId="20E74F51" w14:textId="77777777" w:rsidR="0080521A" w:rsidRPr="00AC17E9" w:rsidRDefault="0080521A" w:rsidP="00A51854">
      <w:pPr>
        <w:rPr>
          <w:rFonts w:ascii="Calibri" w:hAnsi="Calibri" w:cs="Calibri"/>
          <w:sz w:val="22"/>
          <w:szCs w:val="22"/>
        </w:rPr>
      </w:pPr>
    </w:p>
    <w:p w14:paraId="64DAA540" w14:textId="77777777" w:rsidR="0080521A" w:rsidRPr="00AC17E9" w:rsidRDefault="0080521A" w:rsidP="00D668C1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W czasie pracy na strugarce elementy z drewna o dłuższych wymiarach winny być strugane przez dwóch pracowników.</w:t>
      </w:r>
    </w:p>
    <w:p w14:paraId="33026563" w14:textId="77777777" w:rsidR="0080521A" w:rsidRPr="00AC17E9" w:rsidRDefault="0080521A" w:rsidP="00D668C1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Elementy drewna o małych wymiarach powinny być strugane przy pomocy popychaczy.</w:t>
      </w:r>
    </w:p>
    <w:p w14:paraId="7DF85855" w14:textId="77777777" w:rsidR="0080521A" w:rsidRPr="00AC17E9" w:rsidRDefault="0080521A" w:rsidP="00D668C1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Podczas obrabiania materiału, części nierobocze szczeliny przy wyrówniarce odpowiednio osłonić.</w:t>
      </w:r>
    </w:p>
    <w:p w14:paraId="3B61BF1F" w14:textId="77777777" w:rsidR="0080521A" w:rsidRPr="00AC17E9" w:rsidRDefault="006D2881" w:rsidP="00D668C1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Podczas obróbki cienkich listewek należy zwracać</w:t>
      </w:r>
      <w:r w:rsidR="0080521A" w:rsidRPr="00AC17E9">
        <w:rPr>
          <w:rFonts w:ascii="Calibri" w:hAnsi="Calibri" w:cs="Calibri"/>
          <w:sz w:val="22"/>
          <w:szCs w:val="22"/>
        </w:rPr>
        <w:t xml:space="preserve"> szczególną uwagę na palce, gdyż są one najbardziej zagrożone, w związku z czym należy stosować pomoce dodatkowe.</w:t>
      </w:r>
    </w:p>
    <w:p w14:paraId="2FEDE70C" w14:textId="77777777" w:rsidR="0080521A" w:rsidRPr="00AC17E9" w:rsidRDefault="0080521A" w:rsidP="00D668C1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lastRenderedPageBreak/>
        <w:t>Przy obróbce materiałów zawierających sęki, być przygotowanym na „odrzuty” materiału.</w:t>
      </w:r>
    </w:p>
    <w:p w14:paraId="54C58895" w14:textId="77777777" w:rsidR="0080521A" w:rsidRPr="00AC17E9" w:rsidRDefault="0080521A" w:rsidP="00D668C1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Przy wygładzaniu materiału na wyrówniarce, gdy materiał jest klejony, należy stosować pomoce warsztatowe, zabezpieczające produkt przed jego zniszczeniem.</w:t>
      </w:r>
    </w:p>
    <w:p w14:paraId="39159213" w14:textId="77777777" w:rsidR="0080521A" w:rsidRPr="00AC17E9" w:rsidRDefault="0080521A" w:rsidP="00D668C1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Podczas powierzonej pracy, koncentrować uwagę tylko na zasadniczych czynnościach.</w:t>
      </w:r>
    </w:p>
    <w:p w14:paraId="0B91A37E" w14:textId="77777777" w:rsidR="0080521A" w:rsidRPr="00AC17E9" w:rsidRDefault="006D2881" w:rsidP="00D668C1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Zawsze zachowywać właściwą</w:t>
      </w:r>
      <w:r w:rsidR="0080521A" w:rsidRPr="00AC17E9">
        <w:rPr>
          <w:rFonts w:ascii="Calibri" w:hAnsi="Calibri" w:cs="Calibri"/>
          <w:sz w:val="22"/>
          <w:szCs w:val="22"/>
        </w:rPr>
        <w:t xml:space="preserve"> postawę podczas pracy na wyrówniarce.</w:t>
      </w:r>
    </w:p>
    <w:p w14:paraId="6D39E247" w14:textId="77777777" w:rsidR="0080521A" w:rsidRPr="00AC17E9" w:rsidRDefault="0080521A" w:rsidP="00D668C1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W razie przerwy w dopływie prądu natychmiast odsunąć materiał i wyłączyć wyrówniarkę.</w:t>
      </w:r>
    </w:p>
    <w:p w14:paraId="60AA9EE6" w14:textId="77777777" w:rsidR="0080521A" w:rsidRPr="00AC17E9" w:rsidRDefault="0080521A" w:rsidP="00D668C1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W czasie pracy należy pamiętać, że nie wolno opuszczać zbyt nisko palców przytrzymujących przedmiot.</w:t>
      </w:r>
    </w:p>
    <w:p w14:paraId="0C9EC6FB" w14:textId="77777777" w:rsidR="0080521A" w:rsidRPr="00AC17E9" w:rsidRDefault="0080521A" w:rsidP="00D668C1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Każdy zaistniały wypadek przy pracy należy natychmiast zgłosić swojemu bezpośredniemu przełożonemu, a stanowisko pozostawić w takim stanie, w jakim nastąpiło zdarzenie, aż do momentu przybycia zespołu powypadkowego.</w:t>
      </w:r>
    </w:p>
    <w:p w14:paraId="42445477" w14:textId="77777777" w:rsidR="0080521A" w:rsidRPr="00AC17E9" w:rsidRDefault="0080521A" w:rsidP="00A51854">
      <w:pPr>
        <w:rPr>
          <w:rFonts w:ascii="Calibri" w:hAnsi="Calibri" w:cs="Calibri"/>
          <w:sz w:val="22"/>
          <w:szCs w:val="22"/>
        </w:rPr>
      </w:pPr>
    </w:p>
    <w:p w14:paraId="5269256F" w14:textId="77777777" w:rsidR="0080521A" w:rsidRPr="00AC17E9" w:rsidRDefault="0080521A" w:rsidP="000C64FF">
      <w:pPr>
        <w:numPr>
          <w:ilvl w:val="0"/>
          <w:numId w:val="15"/>
        </w:numPr>
        <w:rPr>
          <w:rFonts w:ascii="Calibri" w:hAnsi="Calibri" w:cs="Calibri"/>
          <w:b/>
        </w:rPr>
      </w:pPr>
      <w:r w:rsidRPr="00AC17E9">
        <w:rPr>
          <w:rFonts w:ascii="Calibri" w:hAnsi="Calibri" w:cs="Calibri"/>
          <w:b/>
        </w:rPr>
        <w:t>CZYNNOŚCI PO ZAKOŃCZENIU PRACY</w:t>
      </w:r>
    </w:p>
    <w:p w14:paraId="26CDE2C0" w14:textId="77777777" w:rsidR="0080521A" w:rsidRPr="00AC17E9" w:rsidRDefault="0080521A" w:rsidP="00A51854">
      <w:pPr>
        <w:rPr>
          <w:rFonts w:ascii="Calibri" w:hAnsi="Calibri" w:cs="Calibri"/>
          <w:sz w:val="22"/>
          <w:szCs w:val="22"/>
        </w:rPr>
      </w:pPr>
    </w:p>
    <w:p w14:paraId="4380A7E8" w14:textId="77777777" w:rsidR="0080521A" w:rsidRPr="00AC17E9" w:rsidRDefault="0080521A" w:rsidP="00A51854">
      <w:pPr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Po zakończeniu pracy na strugarce-wyrówniarce należy:</w:t>
      </w:r>
    </w:p>
    <w:p w14:paraId="39B6460D" w14:textId="77777777" w:rsidR="0080521A" w:rsidRPr="00AC17E9" w:rsidRDefault="0080521A" w:rsidP="00D668C1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Wyłączyć napęd.</w:t>
      </w:r>
    </w:p>
    <w:p w14:paraId="20AA213D" w14:textId="77777777" w:rsidR="0080521A" w:rsidRPr="00AC17E9" w:rsidRDefault="0080521A" w:rsidP="00D668C1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Wyłączyć silnik spod napięcia.</w:t>
      </w:r>
    </w:p>
    <w:p w14:paraId="39C9E3B2" w14:textId="77777777" w:rsidR="0080521A" w:rsidRPr="00AC17E9" w:rsidRDefault="0080521A" w:rsidP="00D668C1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Oczyścić strugarkę-wyrówniarkę i stanowisko pracy z wiórów i odpadów drzewnych.</w:t>
      </w:r>
    </w:p>
    <w:p w14:paraId="113108E5" w14:textId="77777777" w:rsidR="0080521A" w:rsidRPr="00AC17E9" w:rsidRDefault="0080521A" w:rsidP="00D668C1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Ułożyć na właściwe miejsce obrobiony materiał.</w:t>
      </w:r>
    </w:p>
    <w:p w14:paraId="212EFBE1" w14:textId="77777777" w:rsidR="0080521A" w:rsidRPr="00AC17E9" w:rsidRDefault="0080521A" w:rsidP="00D668C1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Narzędzia i pomoce warsztatowe oraz ochrony osobistej oczyścić i odłożyć do szafki narzędziowej.</w:t>
      </w:r>
    </w:p>
    <w:p w14:paraId="2281B38B" w14:textId="77777777" w:rsidR="0080521A" w:rsidRPr="00AC17E9" w:rsidRDefault="0080521A" w:rsidP="00D668C1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Sprawdzić czy pozostawione stanowisko robocze nie stworzy jakichkolwiek zagrożeń.</w:t>
      </w:r>
    </w:p>
    <w:p w14:paraId="64D195F0" w14:textId="77777777" w:rsidR="0080521A" w:rsidRPr="00AC17E9" w:rsidRDefault="0080521A" w:rsidP="00A51854">
      <w:pPr>
        <w:rPr>
          <w:rFonts w:ascii="Calibri" w:hAnsi="Calibri" w:cs="Calibri"/>
          <w:sz w:val="22"/>
          <w:szCs w:val="22"/>
        </w:rPr>
      </w:pPr>
    </w:p>
    <w:p w14:paraId="57720C1A" w14:textId="77777777" w:rsidR="0080521A" w:rsidRPr="00AC17E9" w:rsidRDefault="0080521A" w:rsidP="000C64FF">
      <w:pPr>
        <w:numPr>
          <w:ilvl w:val="0"/>
          <w:numId w:val="15"/>
        </w:numPr>
        <w:rPr>
          <w:rFonts w:ascii="Calibri" w:hAnsi="Calibri" w:cs="Calibri"/>
          <w:b/>
        </w:rPr>
      </w:pPr>
      <w:r w:rsidRPr="00AC17E9">
        <w:rPr>
          <w:rFonts w:ascii="Calibri" w:hAnsi="Calibri" w:cs="Calibri"/>
          <w:b/>
        </w:rPr>
        <w:t>CZYNNOŚCI ZABRONIONE</w:t>
      </w:r>
    </w:p>
    <w:p w14:paraId="4D471B35" w14:textId="77777777" w:rsidR="0080521A" w:rsidRPr="00AC17E9" w:rsidRDefault="0080521A" w:rsidP="00A51854">
      <w:pPr>
        <w:rPr>
          <w:rFonts w:ascii="Calibri" w:hAnsi="Calibri" w:cs="Calibri"/>
          <w:sz w:val="22"/>
          <w:szCs w:val="22"/>
        </w:rPr>
      </w:pPr>
    </w:p>
    <w:p w14:paraId="3BEBB152" w14:textId="77777777" w:rsidR="0080521A" w:rsidRPr="00AC17E9" w:rsidRDefault="0080521A" w:rsidP="00D668C1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Zabrania się pozostawiać strugarkę-wyrówniarkę bez dozoru podczas jej pracy.</w:t>
      </w:r>
    </w:p>
    <w:p w14:paraId="5BFE744C" w14:textId="77777777" w:rsidR="0080521A" w:rsidRPr="00AC17E9" w:rsidRDefault="0080521A" w:rsidP="00D668C1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Zabrania się dopuszczać do obsługi strugarki-wyrówniarki osoby niepowołane bez wiedzy i zgody bezpośredniego przełożonego.</w:t>
      </w:r>
    </w:p>
    <w:p w14:paraId="4BC07BD3" w14:textId="77777777" w:rsidR="0080521A" w:rsidRPr="00AC17E9" w:rsidRDefault="0080521A" w:rsidP="00D668C1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Zabrania się opuszczać stanowisko pracy bez wiedzy i zgody bezpośredniego przełożonego.</w:t>
      </w:r>
    </w:p>
    <w:p w14:paraId="325B1CED" w14:textId="77777777" w:rsidR="0080521A" w:rsidRPr="00AC17E9" w:rsidRDefault="006D2881" w:rsidP="00D668C1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Zabrania się składować obrabiany materiał zbyt blisko</w:t>
      </w:r>
      <w:r w:rsidR="0080521A" w:rsidRPr="00AC17E9">
        <w:rPr>
          <w:rFonts w:ascii="Calibri" w:hAnsi="Calibri" w:cs="Calibri"/>
          <w:sz w:val="22"/>
          <w:szCs w:val="22"/>
        </w:rPr>
        <w:t xml:space="preserve"> wyrówniarki.</w:t>
      </w:r>
    </w:p>
    <w:p w14:paraId="6C7190AE" w14:textId="77777777" w:rsidR="0080521A" w:rsidRPr="00AC17E9" w:rsidRDefault="0080521A" w:rsidP="00D668C1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Zabrania się zdejmować jakiekolwiek osłony i zabezpieczenia podczas pracy.</w:t>
      </w:r>
    </w:p>
    <w:p w14:paraId="5BC84238" w14:textId="77777777" w:rsidR="0080521A" w:rsidRPr="00AC17E9" w:rsidRDefault="0080521A" w:rsidP="00D668C1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 xml:space="preserve">Zabrania się dotykać urządzenia elektrycznego, </w:t>
      </w:r>
      <w:r w:rsidR="006D2881" w:rsidRPr="00AC17E9">
        <w:rPr>
          <w:rFonts w:ascii="Calibri" w:hAnsi="Calibri" w:cs="Calibri"/>
          <w:sz w:val="22"/>
          <w:szCs w:val="22"/>
        </w:rPr>
        <w:t>będącego aktualnie</w:t>
      </w:r>
      <w:r w:rsidRPr="00AC17E9">
        <w:rPr>
          <w:rFonts w:ascii="Calibri" w:hAnsi="Calibri" w:cs="Calibri"/>
          <w:sz w:val="22"/>
          <w:szCs w:val="22"/>
        </w:rPr>
        <w:t xml:space="preserve"> pod napięciem.</w:t>
      </w:r>
    </w:p>
    <w:p w14:paraId="2CA14479" w14:textId="77777777" w:rsidR="0080521A" w:rsidRPr="00AC17E9" w:rsidRDefault="0080521A" w:rsidP="00D668C1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Zabrania się czynności smarowania i zmiatania w czasie ruchu maszyny.</w:t>
      </w:r>
    </w:p>
    <w:p w14:paraId="41CC9F89" w14:textId="77777777" w:rsidR="0080521A" w:rsidRPr="00AC17E9" w:rsidRDefault="0080521A" w:rsidP="00D668C1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Zabrania się pochylania zbyt blisko nad przedmiotem obrabianym.</w:t>
      </w:r>
    </w:p>
    <w:p w14:paraId="621132D8" w14:textId="77777777" w:rsidR="0080521A" w:rsidRPr="00AC17E9" w:rsidRDefault="0080521A" w:rsidP="00D668C1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Zabrania się pracować stępionymi narzędziami oraz zniszczonymi lub zaoliwionymi pomocami warsztatowymi.</w:t>
      </w:r>
    </w:p>
    <w:p w14:paraId="48D86DC6" w14:textId="77777777" w:rsidR="0080521A" w:rsidRPr="00AC17E9" w:rsidRDefault="0080521A" w:rsidP="00A51854">
      <w:pPr>
        <w:rPr>
          <w:rFonts w:ascii="Calibri" w:hAnsi="Calibri" w:cs="Calibri"/>
          <w:sz w:val="22"/>
          <w:szCs w:val="22"/>
        </w:rPr>
      </w:pPr>
    </w:p>
    <w:p w14:paraId="31F80E96" w14:textId="77777777" w:rsidR="0080521A" w:rsidRPr="00AC17E9" w:rsidRDefault="0080521A" w:rsidP="000C64FF">
      <w:pPr>
        <w:numPr>
          <w:ilvl w:val="0"/>
          <w:numId w:val="15"/>
        </w:numPr>
        <w:rPr>
          <w:rFonts w:ascii="Calibri" w:hAnsi="Calibri" w:cs="Calibri"/>
          <w:b/>
        </w:rPr>
      </w:pPr>
      <w:r w:rsidRPr="00AC17E9">
        <w:rPr>
          <w:rFonts w:ascii="Calibri" w:hAnsi="Calibri" w:cs="Calibri"/>
          <w:b/>
        </w:rPr>
        <w:t>UWAGI KOŃCOWE</w:t>
      </w:r>
    </w:p>
    <w:p w14:paraId="1454592D" w14:textId="77777777" w:rsidR="00375A0D" w:rsidRPr="00AC17E9" w:rsidRDefault="00375A0D" w:rsidP="00A51854">
      <w:pPr>
        <w:rPr>
          <w:rFonts w:ascii="Calibri" w:hAnsi="Calibri" w:cs="Calibri"/>
          <w:sz w:val="22"/>
          <w:szCs w:val="22"/>
        </w:rPr>
      </w:pPr>
    </w:p>
    <w:p w14:paraId="02EDCE2C" w14:textId="77777777" w:rsidR="0080521A" w:rsidRPr="00AC17E9" w:rsidRDefault="0080521A" w:rsidP="00D668C1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Korpus strugarki musi być uziemiony zgodnie z obowiązującymi przepisami.</w:t>
      </w:r>
    </w:p>
    <w:p w14:paraId="780B11A6" w14:textId="77777777" w:rsidR="0080521A" w:rsidRPr="00AC17E9" w:rsidRDefault="0080521A" w:rsidP="00D668C1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Remont i naprawę strugarki-wyrówniarki może wykonywać tylko upoważniony do tego pracownik.</w:t>
      </w:r>
    </w:p>
    <w:p w14:paraId="5BB0F8D4" w14:textId="77777777" w:rsidR="0080521A" w:rsidRPr="00AC17E9" w:rsidRDefault="0080521A" w:rsidP="00D668C1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Należy dbać o higienę osobistą i schludny wygląd oraz o czystość stanowiska roboczego.</w:t>
      </w:r>
    </w:p>
    <w:p w14:paraId="2F46C099" w14:textId="77777777" w:rsidR="0080521A" w:rsidRPr="00AC17E9" w:rsidRDefault="0080521A" w:rsidP="00D668C1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>Należy szanować i dbać o powierzone mienie, stanowisko pracy, narzędzia i pomoce warsztatowe.</w:t>
      </w:r>
    </w:p>
    <w:p w14:paraId="4857706B" w14:textId="77777777" w:rsidR="0080521A" w:rsidRPr="00AC17E9" w:rsidRDefault="0080521A" w:rsidP="00D668C1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AC17E9">
        <w:rPr>
          <w:rFonts w:ascii="Calibri" w:hAnsi="Calibri" w:cs="Calibri"/>
          <w:sz w:val="22"/>
          <w:szCs w:val="22"/>
        </w:rPr>
        <w:t xml:space="preserve">Nie stwarzać </w:t>
      </w:r>
      <w:r w:rsidR="006D2881" w:rsidRPr="00AC17E9">
        <w:rPr>
          <w:rFonts w:ascii="Calibri" w:hAnsi="Calibri" w:cs="Calibri"/>
          <w:sz w:val="22"/>
          <w:szCs w:val="22"/>
        </w:rPr>
        <w:t>żadnych zagrożeń dla siebie i współpracowników</w:t>
      </w:r>
      <w:r w:rsidRPr="00AC17E9">
        <w:rPr>
          <w:rFonts w:ascii="Calibri" w:hAnsi="Calibri" w:cs="Calibri"/>
          <w:sz w:val="22"/>
          <w:szCs w:val="22"/>
        </w:rPr>
        <w:t>.</w:t>
      </w:r>
    </w:p>
    <w:p w14:paraId="5D80939C" w14:textId="77777777" w:rsidR="000C64FF" w:rsidRPr="00AC17E9" w:rsidRDefault="000C64FF" w:rsidP="000C64FF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28ABA03D" w14:textId="77777777" w:rsidR="000C64FF" w:rsidRPr="00AC17E9" w:rsidRDefault="000C64FF" w:rsidP="000C64FF">
      <w:pPr>
        <w:ind w:left="72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283"/>
        <w:gridCol w:w="4285"/>
      </w:tblGrid>
      <w:tr w:rsidR="00D4164A" w:rsidRPr="00AC17E9" w14:paraId="429D67B6" w14:textId="77777777" w:rsidTr="004C4836">
        <w:tc>
          <w:tcPr>
            <w:tcW w:w="4606" w:type="dxa"/>
          </w:tcPr>
          <w:p w14:paraId="5B2F1275" w14:textId="77777777" w:rsidR="00D4164A" w:rsidRPr="00AC17E9" w:rsidRDefault="00D4164A" w:rsidP="004C483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C17E9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606" w:type="dxa"/>
          </w:tcPr>
          <w:p w14:paraId="37E40B97" w14:textId="77777777" w:rsidR="00D4164A" w:rsidRPr="00AC17E9" w:rsidRDefault="00D4164A" w:rsidP="004C483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C17E9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2BA09260" w14:textId="77777777" w:rsidR="00D4164A" w:rsidRPr="00AC17E9" w:rsidRDefault="00D4164A" w:rsidP="000C64FF">
      <w:pPr>
        <w:ind w:left="720"/>
        <w:jc w:val="both"/>
        <w:rPr>
          <w:rFonts w:ascii="Calibri" w:hAnsi="Calibri" w:cs="Calibri"/>
          <w:sz w:val="22"/>
          <w:szCs w:val="22"/>
        </w:rPr>
      </w:pPr>
    </w:p>
    <w:sectPr w:rsidR="00D4164A" w:rsidRPr="00AC17E9" w:rsidSect="00C759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077D0" w14:textId="77777777" w:rsidR="00F23232" w:rsidRDefault="00F23232" w:rsidP="006676B2">
      <w:r>
        <w:separator/>
      </w:r>
    </w:p>
  </w:endnote>
  <w:endnote w:type="continuationSeparator" w:id="0">
    <w:p w14:paraId="258541ED" w14:textId="77777777" w:rsidR="00F23232" w:rsidRDefault="00F23232" w:rsidP="0066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298A" w14:textId="77777777" w:rsidR="006676B2" w:rsidRDefault="006676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0C1D" w14:textId="77777777" w:rsidR="006676B2" w:rsidRDefault="006676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01AF0" w14:textId="77777777" w:rsidR="006676B2" w:rsidRDefault="006676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0EC3C" w14:textId="77777777" w:rsidR="00F23232" w:rsidRDefault="00F23232" w:rsidP="006676B2">
      <w:r>
        <w:separator/>
      </w:r>
    </w:p>
  </w:footnote>
  <w:footnote w:type="continuationSeparator" w:id="0">
    <w:p w14:paraId="14761E56" w14:textId="77777777" w:rsidR="00F23232" w:rsidRDefault="00F23232" w:rsidP="0066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643EE" w14:textId="77777777" w:rsidR="006676B2" w:rsidRDefault="006676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23570" w14:textId="77777777" w:rsidR="006676B2" w:rsidRDefault="006676B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FA33" w14:textId="77777777" w:rsidR="006676B2" w:rsidRDefault="006676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1B7"/>
    <w:multiLevelType w:val="hybridMultilevel"/>
    <w:tmpl w:val="83E6B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B148E"/>
    <w:multiLevelType w:val="hybridMultilevel"/>
    <w:tmpl w:val="67140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B37DD"/>
    <w:multiLevelType w:val="hybridMultilevel"/>
    <w:tmpl w:val="BA840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F16BC"/>
    <w:multiLevelType w:val="hybridMultilevel"/>
    <w:tmpl w:val="61DCD330"/>
    <w:lvl w:ilvl="0" w:tplc="68E21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249A0"/>
    <w:multiLevelType w:val="hybridMultilevel"/>
    <w:tmpl w:val="6DA60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115A3"/>
    <w:multiLevelType w:val="hybridMultilevel"/>
    <w:tmpl w:val="C72463AC"/>
    <w:lvl w:ilvl="0" w:tplc="4F6AFC44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02AA0"/>
    <w:multiLevelType w:val="hybridMultilevel"/>
    <w:tmpl w:val="1126308A"/>
    <w:lvl w:ilvl="0" w:tplc="BBA06FD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9139D"/>
    <w:multiLevelType w:val="hybridMultilevel"/>
    <w:tmpl w:val="690C4820"/>
    <w:lvl w:ilvl="0" w:tplc="BBA06FD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84595"/>
    <w:multiLevelType w:val="hybridMultilevel"/>
    <w:tmpl w:val="5656AF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A06F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FF1D16"/>
    <w:multiLevelType w:val="hybridMultilevel"/>
    <w:tmpl w:val="0F8CD1AA"/>
    <w:lvl w:ilvl="0" w:tplc="BBA06FD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6217B"/>
    <w:multiLevelType w:val="hybridMultilevel"/>
    <w:tmpl w:val="35240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F46DE4"/>
    <w:multiLevelType w:val="hybridMultilevel"/>
    <w:tmpl w:val="17A0964A"/>
    <w:lvl w:ilvl="0" w:tplc="BBA06FD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956CF"/>
    <w:multiLevelType w:val="hybridMultilevel"/>
    <w:tmpl w:val="132E2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F38F1"/>
    <w:multiLevelType w:val="hybridMultilevel"/>
    <w:tmpl w:val="7A741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B1C77"/>
    <w:multiLevelType w:val="hybridMultilevel"/>
    <w:tmpl w:val="73C6119A"/>
    <w:lvl w:ilvl="0" w:tplc="BBA06FD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373D06"/>
    <w:multiLevelType w:val="hybridMultilevel"/>
    <w:tmpl w:val="924E597E"/>
    <w:lvl w:ilvl="0" w:tplc="BBA06FD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5516105">
    <w:abstractNumId w:val="8"/>
  </w:num>
  <w:num w:numId="2" w16cid:durableId="815923457">
    <w:abstractNumId w:val="15"/>
  </w:num>
  <w:num w:numId="3" w16cid:durableId="1047030644">
    <w:abstractNumId w:val="9"/>
  </w:num>
  <w:num w:numId="4" w16cid:durableId="183520767">
    <w:abstractNumId w:val="14"/>
  </w:num>
  <w:num w:numId="5" w16cid:durableId="1876119300">
    <w:abstractNumId w:val="7"/>
  </w:num>
  <w:num w:numId="6" w16cid:durableId="372120363">
    <w:abstractNumId w:val="6"/>
  </w:num>
  <w:num w:numId="7" w16cid:durableId="1938127720">
    <w:abstractNumId w:val="11"/>
  </w:num>
  <w:num w:numId="8" w16cid:durableId="409544997">
    <w:abstractNumId w:val="12"/>
  </w:num>
  <w:num w:numId="9" w16cid:durableId="597908386">
    <w:abstractNumId w:val="1"/>
  </w:num>
  <w:num w:numId="10" w16cid:durableId="766384266">
    <w:abstractNumId w:val="10"/>
  </w:num>
  <w:num w:numId="11" w16cid:durableId="309091905">
    <w:abstractNumId w:val="13"/>
  </w:num>
  <w:num w:numId="12" w16cid:durableId="924874757">
    <w:abstractNumId w:val="4"/>
  </w:num>
  <w:num w:numId="13" w16cid:durableId="388648013">
    <w:abstractNumId w:val="2"/>
  </w:num>
  <w:num w:numId="14" w16cid:durableId="1602756029">
    <w:abstractNumId w:val="0"/>
  </w:num>
  <w:num w:numId="15" w16cid:durableId="70736398">
    <w:abstractNumId w:val="5"/>
  </w:num>
  <w:num w:numId="16" w16cid:durableId="297221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521A"/>
    <w:rsid w:val="000C64FF"/>
    <w:rsid w:val="00375A0D"/>
    <w:rsid w:val="004C4836"/>
    <w:rsid w:val="006676B2"/>
    <w:rsid w:val="006D2881"/>
    <w:rsid w:val="0073042D"/>
    <w:rsid w:val="0080521A"/>
    <w:rsid w:val="00A51854"/>
    <w:rsid w:val="00AC17E9"/>
    <w:rsid w:val="00B22F3A"/>
    <w:rsid w:val="00BA133B"/>
    <w:rsid w:val="00BF0B47"/>
    <w:rsid w:val="00C75980"/>
    <w:rsid w:val="00D4164A"/>
    <w:rsid w:val="00D668C1"/>
    <w:rsid w:val="00E262A9"/>
    <w:rsid w:val="00F2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379E2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18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Nagwek1Znak">
    <w:name w:val="Nagłówek 1 Znak"/>
    <w:basedOn w:val="Domylnaczcionkaakapitu"/>
    <w:link w:val="Nagwek1"/>
    <w:rsid w:val="00A518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rsid w:val="0066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676B2"/>
    <w:rPr>
      <w:sz w:val="24"/>
      <w:szCs w:val="24"/>
    </w:rPr>
  </w:style>
  <w:style w:type="paragraph" w:styleId="Stopka">
    <w:name w:val="footer"/>
    <w:basedOn w:val="Normalny"/>
    <w:link w:val="StopkaZnak"/>
    <w:rsid w:val="0066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676B2"/>
    <w:rPr>
      <w:sz w:val="24"/>
      <w:szCs w:val="24"/>
    </w:rPr>
  </w:style>
  <w:style w:type="table" w:styleId="Tabela-Siatka">
    <w:name w:val="Table Grid"/>
    <w:basedOn w:val="Standardowy"/>
    <w:rsid w:val="00D416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736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2026-09-14T13:24:00Z</dcterms:created>
  <dcterms:modified xsi:type="dcterms:W3CDTF">2026-09-14T13:24:00Z</dcterms:modified>
</cp:coreProperties>
</file>