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B4F9" w14:textId="77777777" w:rsidR="00B26B1E" w:rsidRPr="0067008C" w:rsidRDefault="00A63F14" w:rsidP="00B26B1E">
      <w:pPr>
        <w:autoSpaceDE w:val="0"/>
        <w:autoSpaceDN w:val="0"/>
        <w:adjustRightInd w:val="0"/>
        <w:jc w:val="center"/>
        <w:rPr>
          <w:rFonts w:ascii="Calibri" w:hAnsi="Calibri" w:cs="Calibri"/>
          <w:b/>
          <w:bCs/>
          <w:sz w:val="32"/>
          <w:szCs w:val="32"/>
        </w:rPr>
      </w:pPr>
      <w:r w:rsidRPr="0067008C">
        <w:rPr>
          <w:rFonts w:ascii="Calibri" w:hAnsi="Calibri" w:cs="Calibri"/>
          <w:b/>
          <w:bCs/>
          <w:sz w:val="32"/>
          <w:szCs w:val="32"/>
        </w:rPr>
        <w:t xml:space="preserve">INSTRUKCJA BEZPIECZEŃSTWA I HIGIENY PRACY </w:t>
      </w:r>
    </w:p>
    <w:p w14:paraId="432F9BC9" w14:textId="77777777" w:rsidR="00A63F14" w:rsidRPr="0067008C" w:rsidRDefault="00A63F14" w:rsidP="00B26B1E">
      <w:pPr>
        <w:autoSpaceDE w:val="0"/>
        <w:autoSpaceDN w:val="0"/>
        <w:adjustRightInd w:val="0"/>
        <w:jc w:val="center"/>
        <w:rPr>
          <w:rFonts w:ascii="Calibri" w:hAnsi="Calibri" w:cs="Calibri"/>
          <w:b/>
          <w:bCs/>
          <w:sz w:val="32"/>
          <w:szCs w:val="32"/>
        </w:rPr>
      </w:pPr>
      <w:r w:rsidRPr="0067008C">
        <w:rPr>
          <w:rFonts w:ascii="Calibri" w:hAnsi="Calibri" w:cs="Calibri"/>
          <w:b/>
          <w:bCs/>
          <w:sz w:val="32"/>
          <w:szCs w:val="32"/>
        </w:rPr>
        <w:t>DLA PRACOWNIKA OBSŁUGUJĄCEGO BETONIARKĘ</w:t>
      </w:r>
    </w:p>
    <w:p w14:paraId="14783401" w14:textId="77777777" w:rsidR="00A63F14" w:rsidRPr="0067008C" w:rsidRDefault="00A63F14" w:rsidP="00B26B1E">
      <w:pPr>
        <w:autoSpaceDE w:val="0"/>
        <w:autoSpaceDN w:val="0"/>
        <w:adjustRightInd w:val="0"/>
        <w:jc w:val="both"/>
        <w:rPr>
          <w:rFonts w:ascii="Calibri" w:hAnsi="Calibri" w:cs="Calibri"/>
          <w:sz w:val="22"/>
          <w:szCs w:val="22"/>
        </w:rPr>
      </w:pPr>
    </w:p>
    <w:p w14:paraId="626FD6DD" w14:textId="77777777" w:rsidR="00EA54DB" w:rsidRPr="0067008C" w:rsidRDefault="00EA54DB" w:rsidP="00EA54DB">
      <w:pPr>
        <w:numPr>
          <w:ilvl w:val="0"/>
          <w:numId w:val="25"/>
        </w:numPr>
        <w:rPr>
          <w:rFonts w:ascii="Calibri" w:hAnsi="Calibri" w:cs="Calibri"/>
          <w:b/>
        </w:rPr>
      </w:pPr>
      <w:r w:rsidRPr="0067008C">
        <w:rPr>
          <w:rFonts w:ascii="Calibri" w:hAnsi="Calibri" w:cs="Calibri"/>
          <w:b/>
        </w:rPr>
        <w:t>UWAGI OGÓLNE</w:t>
      </w:r>
    </w:p>
    <w:p w14:paraId="7792C794" w14:textId="77777777" w:rsidR="00EA54DB" w:rsidRPr="0067008C" w:rsidRDefault="00EA54DB" w:rsidP="00EA54DB">
      <w:pPr>
        <w:ind w:left="720"/>
        <w:rPr>
          <w:rFonts w:ascii="Calibri" w:hAnsi="Calibri" w:cs="Calibri"/>
          <w:b/>
        </w:rPr>
      </w:pPr>
    </w:p>
    <w:p w14:paraId="54FF7D2A" w14:textId="77777777" w:rsidR="00A63F14" w:rsidRPr="0067008C" w:rsidRDefault="00A63F14" w:rsidP="00B26B1E">
      <w:pPr>
        <w:autoSpaceDE w:val="0"/>
        <w:autoSpaceDN w:val="0"/>
        <w:adjustRightInd w:val="0"/>
        <w:jc w:val="both"/>
        <w:rPr>
          <w:rFonts w:ascii="Calibri" w:hAnsi="Calibri" w:cs="Calibri"/>
          <w:sz w:val="22"/>
          <w:szCs w:val="22"/>
        </w:rPr>
      </w:pPr>
      <w:r w:rsidRPr="0067008C">
        <w:rPr>
          <w:rFonts w:ascii="Calibri" w:hAnsi="Calibri" w:cs="Calibri"/>
          <w:sz w:val="22"/>
          <w:szCs w:val="22"/>
        </w:rPr>
        <w:t>Do samodzielnej pracy przy betoniarce budowlanej może przystąpić pracownik legitymujący się:</w:t>
      </w:r>
    </w:p>
    <w:p w14:paraId="68718C99" w14:textId="77777777" w:rsidR="00A63F14" w:rsidRPr="0067008C" w:rsidRDefault="00A63F14" w:rsidP="00E3298E">
      <w:pPr>
        <w:numPr>
          <w:ilvl w:val="0"/>
          <w:numId w:val="2"/>
        </w:numPr>
        <w:autoSpaceDE w:val="0"/>
        <w:autoSpaceDN w:val="0"/>
        <w:adjustRightInd w:val="0"/>
        <w:jc w:val="both"/>
        <w:rPr>
          <w:rFonts w:ascii="Calibri" w:hAnsi="Calibri" w:cs="Calibri"/>
          <w:sz w:val="22"/>
          <w:szCs w:val="22"/>
        </w:rPr>
      </w:pPr>
      <w:r w:rsidRPr="0067008C">
        <w:rPr>
          <w:rFonts w:ascii="Calibri" w:hAnsi="Calibri" w:cs="Calibri"/>
          <w:sz w:val="22"/>
          <w:szCs w:val="22"/>
        </w:rPr>
        <w:t>Przeszkoleniem:</w:t>
      </w:r>
    </w:p>
    <w:p w14:paraId="672BA957" w14:textId="77777777" w:rsidR="00A63F14" w:rsidRPr="0067008C" w:rsidRDefault="00A63F14" w:rsidP="00E3298E">
      <w:pPr>
        <w:numPr>
          <w:ilvl w:val="1"/>
          <w:numId w:val="2"/>
        </w:numPr>
        <w:autoSpaceDE w:val="0"/>
        <w:autoSpaceDN w:val="0"/>
        <w:adjustRightInd w:val="0"/>
        <w:jc w:val="both"/>
        <w:rPr>
          <w:rFonts w:ascii="Calibri" w:hAnsi="Calibri" w:cs="Calibri"/>
          <w:sz w:val="22"/>
          <w:szCs w:val="22"/>
        </w:rPr>
      </w:pPr>
      <w:r w:rsidRPr="0067008C">
        <w:rPr>
          <w:rFonts w:ascii="Calibri" w:hAnsi="Calibri" w:cs="Calibri"/>
          <w:sz w:val="22"/>
          <w:szCs w:val="22"/>
        </w:rPr>
        <w:t>wstępnym, ogólnym i instruktażem stanowiskowym bhp,</w:t>
      </w:r>
    </w:p>
    <w:p w14:paraId="110C4DB1" w14:textId="77777777" w:rsidR="00A63F14" w:rsidRPr="0067008C" w:rsidRDefault="00A63F14" w:rsidP="00E3298E">
      <w:pPr>
        <w:numPr>
          <w:ilvl w:val="1"/>
          <w:numId w:val="2"/>
        </w:numPr>
        <w:autoSpaceDE w:val="0"/>
        <w:autoSpaceDN w:val="0"/>
        <w:adjustRightInd w:val="0"/>
        <w:jc w:val="both"/>
        <w:rPr>
          <w:rFonts w:ascii="Calibri" w:hAnsi="Calibri" w:cs="Calibri"/>
          <w:sz w:val="22"/>
          <w:szCs w:val="22"/>
        </w:rPr>
      </w:pPr>
      <w:r w:rsidRPr="0067008C">
        <w:rPr>
          <w:rFonts w:ascii="Calibri" w:hAnsi="Calibri" w:cs="Calibri"/>
          <w:sz w:val="22"/>
          <w:szCs w:val="22"/>
        </w:rPr>
        <w:t>w zakresie ochrony ppoż.,</w:t>
      </w:r>
    </w:p>
    <w:p w14:paraId="200D4609" w14:textId="77777777" w:rsidR="00A63F14" w:rsidRPr="0067008C" w:rsidRDefault="00A63F14" w:rsidP="00E3298E">
      <w:pPr>
        <w:numPr>
          <w:ilvl w:val="0"/>
          <w:numId w:val="2"/>
        </w:numPr>
        <w:autoSpaceDE w:val="0"/>
        <w:autoSpaceDN w:val="0"/>
        <w:adjustRightInd w:val="0"/>
        <w:jc w:val="both"/>
        <w:rPr>
          <w:rFonts w:ascii="Calibri" w:hAnsi="Calibri" w:cs="Calibri"/>
          <w:sz w:val="22"/>
          <w:szCs w:val="22"/>
        </w:rPr>
      </w:pPr>
      <w:r w:rsidRPr="0067008C">
        <w:rPr>
          <w:rFonts w:ascii="Calibri" w:hAnsi="Calibri" w:cs="Calibri"/>
          <w:sz w:val="22"/>
          <w:szCs w:val="22"/>
        </w:rPr>
        <w:t>Dobrym stanem zdrowia potwierdzonym zaświadczeniem lekarza medycyny pracy.</w:t>
      </w:r>
    </w:p>
    <w:p w14:paraId="38448CBB" w14:textId="77777777" w:rsidR="00A63F14" w:rsidRPr="0067008C" w:rsidRDefault="00A63F14" w:rsidP="00B26B1E">
      <w:pPr>
        <w:autoSpaceDE w:val="0"/>
        <w:autoSpaceDN w:val="0"/>
        <w:adjustRightInd w:val="0"/>
        <w:ind w:left="120"/>
        <w:jc w:val="both"/>
        <w:rPr>
          <w:rFonts w:ascii="Calibri" w:hAnsi="Calibri" w:cs="Calibri"/>
          <w:sz w:val="22"/>
          <w:szCs w:val="22"/>
        </w:rPr>
      </w:pPr>
    </w:p>
    <w:p w14:paraId="38D7A405" w14:textId="77777777" w:rsidR="00A63F14" w:rsidRPr="0067008C" w:rsidRDefault="00A63F14" w:rsidP="00B26B1E">
      <w:pPr>
        <w:autoSpaceDE w:val="0"/>
        <w:autoSpaceDN w:val="0"/>
        <w:adjustRightInd w:val="0"/>
        <w:jc w:val="both"/>
        <w:rPr>
          <w:rFonts w:ascii="Calibri" w:hAnsi="Calibri" w:cs="Calibri"/>
          <w:sz w:val="22"/>
          <w:szCs w:val="22"/>
        </w:rPr>
      </w:pPr>
      <w:r w:rsidRPr="0067008C">
        <w:rPr>
          <w:rFonts w:ascii="Calibri" w:hAnsi="Calibri" w:cs="Calibri"/>
          <w:sz w:val="22"/>
          <w:szCs w:val="22"/>
        </w:rPr>
        <w:t>Pracownik powinien być:</w:t>
      </w:r>
    </w:p>
    <w:p w14:paraId="43BC3599" w14:textId="77777777" w:rsidR="00A63F14" w:rsidRPr="0067008C" w:rsidRDefault="00A63F14" w:rsidP="00E3298E">
      <w:pPr>
        <w:numPr>
          <w:ilvl w:val="1"/>
          <w:numId w:val="2"/>
        </w:numPr>
        <w:autoSpaceDE w:val="0"/>
        <w:autoSpaceDN w:val="0"/>
        <w:adjustRightInd w:val="0"/>
        <w:jc w:val="both"/>
        <w:rPr>
          <w:rFonts w:ascii="Calibri" w:hAnsi="Calibri" w:cs="Calibri"/>
          <w:sz w:val="22"/>
          <w:szCs w:val="22"/>
        </w:rPr>
      </w:pPr>
      <w:r w:rsidRPr="0067008C">
        <w:rPr>
          <w:rFonts w:ascii="Calibri" w:hAnsi="Calibri" w:cs="Calibri"/>
          <w:sz w:val="22"/>
          <w:szCs w:val="22"/>
        </w:rPr>
        <w:t>trzeźwy, wypoczęty,</w:t>
      </w:r>
    </w:p>
    <w:p w14:paraId="266109FF" w14:textId="77777777" w:rsidR="00A63F14" w:rsidRPr="0067008C" w:rsidRDefault="00A63F14" w:rsidP="00E3298E">
      <w:pPr>
        <w:numPr>
          <w:ilvl w:val="1"/>
          <w:numId w:val="2"/>
        </w:numPr>
        <w:autoSpaceDE w:val="0"/>
        <w:autoSpaceDN w:val="0"/>
        <w:adjustRightInd w:val="0"/>
        <w:jc w:val="both"/>
        <w:rPr>
          <w:rFonts w:ascii="Calibri" w:hAnsi="Calibri" w:cs="Calibri"/>
          <w:sz w:val="22"/>
          <w:szCs w:val="22"/>
        </w:rPr>
      </w:pPr>
      <w:r w:rsidRPr="0067008C">
        <w:rPr>
          <w:rFonts w:ascii="Calibri" w:hAnsi="Calibri" w:cs="Calibri"/>
          <w:sz w:val="22"/>
          <w:szCs w:val="22"/>
        </w:rPr>
        <w:t>ubrany w odzież roboczą, która winna być czysta, obcisła, bez luźno zwisających elementów, w odpowiednim obuwiu roboczym (odpornym na masę betonową), na rękach winien mieć rękawice ochronne, na głowie powinien mieć kask ochronny.</w:t>
      </w:r>
    </w:p>
    <w:p w14:paraId="73C94630" w14:textId="77777777" w:rsidR="00A63F14" w:rsidRPr="0067008C" w:rsidRDefault="00A63F14" w:rsidP="00B26B1E">
      <w:pPr>
        <w:autoSpaceDE w:val="0"/>
        <w:autoSpaceDN w:val="0"/>
        <w:adjustRightInd w:val="0"/>
        <w:jc w:val="both"/>
        <w:rPr>
          <w:rFonts w:ascii="Calibri" w:hAnsi="Calibri" w:cs="Calibri"/>
          <w:sz w:val="22"/>
          <w:szCs w:val="22"/>
        </w:rPr>
      </w:pPr>
    </w:p>
    <w:p w14:paraId="0B969561" w14:textId="77777777" w:rsidR="00A63F14" w:rsidRPr="0067008C" w:rsidRDefault="00A63F14" w:rsidP="00B26B1E">
      <w:pPr>
        <w:autoSpaceDE w:val="0"/>
        <w:autoSpaceDN w:val="0"/>
        <w:adjustRightInd w:val="0"/>
        <w:jc w:val="both"/>
        <w:rPr>
          <w:rFonts w:ascii="Calibri" w:hAnsi="Calibri" w:cs="Calibri"/>
          <w:sz w:val="22"/>
          <w:szCs w:val="22"/>
        </w:rPr>
      </w:pPr>
      <w:r w:rsidRPr="0067008C">
        <w:rPr>
          <w:rFonts w:ascii="Calibri" w:hAnsi="Calibri" w:cs="Calibri"/>
          <w:sz w:val="22"/>
          <w:szCs w:val="22"/>
        </w:rPr>
        <w:t>Winien także:</w:t>
      </w:r>
    </w:p>
    <w:p w14:paraId="2AED5A1E" w14:textId="77777777" w:rsidR="00A63F14" w:rsidRPr="0067008C" w:rsidRDefault="00A63F14" w:rsidP="00E3298E">
      <w:pPr>
        <w:numPr>
          <w:ilvl w:val="0"/>
          <w:numId w:val="8"/>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wysłuchać poleceń bezpośredniego przełożonego dotyczących przebiegu bezpiecznej pracy danego dnia roboczego, prawidłowego wykonywania zadań,</w:t>
      </w:r>
    </w:p>
    <w:p w14:paraId="6EA70D5C" w14:textId="77777777" w:rsidR="00A63F14" w:rsidRPr="0067008C" w:rsidRDefault="00A63F14" w:rsidP="00E3298E">
      <w:pPr>
        <w:numPr>
          <w:ilvl w:val="0"/>
          <w:numId w:val="8"/>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przygotować odpowiednio stanowisko pracy:</w:t>
      </w:r>
    </w:p>
    <w:p w14:paraId="19B861CF" w14:textId="77777777" w:rsidR="00A63F14" w:rsidRPr="0067008C" w:rsidRDefault="00A63F14" w:rsidP="00E3298E">
      <w:pPr>
        <w:numPr>
          <w:ilvl w:val="0"/>
          <w:numId w:val="6"/>
        </w:numPr>
        <w:autoSpaceDE w:val="0"/>
        <w:autoSpaceDN w:val="0"/>
        <w:adjustRightInd w:val="0"/>
        <w:ind w:left="1428"/>
        <w:jc w:val="both"/>
        <w:rPr>
          <w:rFonts w:ascii="Calibri" w:hAnsi="Calibri" w:cs="Calibri"/>
          <w:sz w:val="22"/>
          <w:szCs w:val="22"/>
        </w:rPr>
      </w:pPr>
      <w:r w:rsidRPr="0067008C">
        <w:rPr>
          <w:rFonts w:ascii="Calibri" w:hAnsi="Calibri" w:cs="Calibri"/>
          <w:sz w:val="22"/>
          <w:szCs w:val="22"/>
        </w:rPr>
        <w:t>usunąć zbędne przedmioty,</w:t>
      </w:r>
    </w:p>
    <w:p w14:paraId="518CFE84" w14:textId="77777777" w:rsidR="00A63F14" w:rsidRPr="0067008C" w:rsidRDefault="00A63F14" w:rsidP="00E3298E">
      <w:pPr>
        <w:numPr>
          <w:ilvl w:val="0"/>
          <w:numId w:val="6"/>
        </w:numPr>
        <w:autoSpaceDE w:val="0"/>
        <w:autoSpaceDN w:val="0"/>
        <w:adjustRightInd w:val="0"/>
        <w:ind w:left="1428"/>
        <w:jc w:val="both"/>
        <w:rPr>
          <w:rFonts w:ascii="Calibri" w:hAnsi="Calibri" w:cs="Calibri"/>
          <w:sz w:val="22"/>
          <w:szCs w:val="22"/>
        </w:rPr>
      </w:pPr>
      <w:r w:rsidRPr="0067008C">
        <w:rPr>
          <w:rFonts w:ascii="Calibri" w:hAnsi="Calibri" w:cs="Calibri"/>
          <w:sz w:val="22"/>
          <w:szCs w:val="22"/>
        </w:rPr>
        <w:t>zapewnić swobodny dostęp do elementów sterowniczych betoniarki.</w:t>
      </w:r>
    </w:p>
    <w:p w14:paraId="290CF043" w14:textId="77777777" w:rsidR="00A63F14" w:rsidRPr="0067008C" w:rsidRDefault="00A63F14" w:rsidP="00B26B1E">
      <w:pPr>
        <w:autoSpaceDE w:val="0"/>
        <w:autoSpaceDN w:val="0"/>
        <w:adjustRightInd w:val="0"/>
        <w:jc w:val="both"/>
        <w:rPr>
          <w:rFonts w:ascii="Calibri" w:hAnsi="Calibri" w:cs="Calibri"/>
          <w:sz w:val="22"/>
          <w:szCs w:val="22"/>
        </w:rPr>
      </w:pPr>
    </w:p>
    <w:p w14:paraId="7069F9CD" w14:textId="77777777" w:rsidR="00A63F14" w:rsidRPr="0067008C" w:rsidRDefault="00EA54DB" w:rsidP="00EA54DB">
      <w:pPr>
        <w:numPr>
          <w:ilvl w:val="0"/>
          <w:numId w:val="25"/>
        </w:numPr>
        <w:autoSpaceDE w:val="0"/>
        <w:autoSpaceDN w:val="0"/>
        <w:adjustRightInd w:val="0"/>
        <w:jc w:val="both"/>
        <w:rPr>
          <w:rFonts w:ascii="Calibri" w:hAnsi="Calibri" w:cs="Calibri"/>
          <w:b/>
        </w:rPr>
      </w:pPr>
      <w:r w:rsidRPr="0067008C">
        <w:rPr>
          <w:rFonts w:ascii="Calibri" w:hAnsi="Calibri" w:cs="Calibri"/>
          <w:b/>
        </w:rPr>
        <w:t>PRZED URUCHOMIENIEM BETONIARKI PRACOWNIK POWINIEN:</w:t>
      </w:r>
    </w:p>
    <w:p w14:paraId="2CA127E8" w14:textId="77777777" w:rsidR="00EA54DB" w:rsidRPr="0067008C" w:rsidRDefault="00EA54DB" w:rsidP="00EA54DB">
      <w:pPr>
        <w:autoSpaceDE w:val="0"/>
        <w:autoSpaceDN w:val="0"/>
        <w:adjustRightInd w:val="0"/>
        <w:jc w:val="both"/>
        <w:rPr>
          <w:rFonts w:ascii="Calibri" w:hAnsi="Calibri" w:cs="Calibri"/>
          <w:b/>
        </w:rPr>
      </w:pPr>
    </w:p>
    <w:p w14:paraId="3D84C1A1" w14:textId="77777777" w:rsidR="00A63F14" w:rsidRPr="0067008C" w:rsidRDefault="00A63F14" w:rsidP="00E3298E">
      <w:pPr>
        <w:numPr>
          <w:ilvl w:val="0"/>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Sprawdzić stan techniczny betoniarki:</w:t>
      </w:r>
    </w:p>
    <w:p w14:paraId="290508DE" w14:textId="77777777" w:rsidR="00A63F14" w:rsidRPr="0067008C" w:rsidRDefault="00A63F14" w:rsidP="00E3298E">
      <w:pPr>
        <w:numPr>
          <w:ilvl w:val="1"/>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miejsce ustawienia. Powinno być równe, nie śliskie, zabezpieczone przed bezpośrednim działaniem czynników atmosferycznych,</w:t>
      </w:r>
    </w:p>
    <w:p w14:paraId="4131FC26" w14:textId="77777777" w:rsidR="00A63F14" w:rsidRPr="0067008C" w:rsidRDefault="00A63F14" w:rsidP="00E3298E">
      <w:pPr>
        <w:numPr>
          <w:ilvl w:val="1"/>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 xml:space="preserve">prawidłowość podłączenia do sieci elektrycznej, </w:t>
      </w:r>
    </w:p>
    <w:p w14:paraId="35A30CEE" w14:textId="77777777" w:rsidR="00A63F14" w:rsidRPr="0067008C" w:rsidRDefault="00A63F14" w:rsidP="00E3298E">
      <w:pPr>
        <w:numPr>
          <w:ilvl w:val="1"/>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uziemienie betoniarki,</w:t>
      </w:r>
    </w:p>
    <w:p w14:paraId="4B33D91B" w14:textId="77777777" w:rsidR="00A63F14" w:rsidRPr="0067008C" w:rsidRDefault="00A63F14" w:rsidP="00E3298E">
      <w:pPr>
        <w:numPr>
          <w:ilvl w:val="1"/>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d czy izolacja nie jest uszkodzona,</w:t>
      </w:r>
    </w:p>
    <w:p w14:paraId="1F1CC810" w14:textId="77777777" w:rsidR="00A63F14" w:rsidRPr="0067008C" w:rsidRDefault="00A63F14" w:rsidP="00E3298E">
      <w:pPr>
        <w:numPr>
          <w:ilvl w:val="1"/>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 xml:space="preserve">czy wyłącznik rozruchowy działa prawidłowo, </w:t>
      </w:r>
    </w:p>
    <w:p w14:paraId="2E33CCD4" w14:textId="77777777" w:rsidR="00A63F14" w:rsidRPr="0067008C" w:rsidRDefault="00A63F14" w:rsidP="00E3298E">
      <w:pPr>
        <w:numPr>
          <w:ilvl w:val="1"/>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czy bezpieczniki są oryginalne,</w:t>
      </w:r>
    </w:p>
    <w:p w14:paraId="1445B1A4" w14:textId="77777777" w:rsidR="00A63F14" w:rsidRPr="0067008C" w:rsidRDefault="00A63F14" w:rsidP="00E3298E">
      <w:pPr>
        <w:numPr>
          <w:ilvl w:val="1"/>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jeśli praca ma być wykonywana w porze popołudniowo-nocnej sprawdzić, czy stanowisko pracy jest prawidłowo oświetlone.</w:t>
      </w:r>
    </w:p>
    <w:p w14:paraId="50BCA523" w14:textId="77777777" w:rsidR="00A63F14" w:rsidRPr="0067008C" w:rsidRDefault="00A63F14" w:rsidP="00E3298E">
      <w:pPr>
        <w:numPr>
          <w:ilvl w:val="0"/>
          <w:numId w:val="10"/>
        </w:numPr>
        <w:autoSpaceDE w:val="0"/>
        <w:autoSpaceDN w:val="0"/>
        <w:adjustRightInd w:val="0"/>
        <w:jc w:val="both"/>
        <w:rPr>
          <w:rFonts w:ascii="Calibri" w:hAnsi="Calibri" w:cs="Calibri"/>
          <w:sz w:val="22"/>
          <w:szCs w:val="22"/>
        </w:rPr>
      </w:pPr>
      <w:r w:rsidRPr="0067008C">
        <w:rPr>
          <w:rFonts w:ascii="Calibri" w:hAnsi="Calibri" w:cs="Calibri"/>
          <w:sz w:val="22"/>
          <w:szCs w:val="22"/>
        </w:rPr>
        <w:t>Uruchomić próbnie betoniarkę bez obciążenia. Dopiero po stwierdzeniu, że sprzęt działa prawidłowo i nie ma żadnych zagrożeń pracownik może rozpocząć pracę.</w:t>
      </w:r>
    </w:p>
    <w:p w14:paraId="70181145" w14:textId="77777777" w:rsidR="00A63F14" w:rsidRPr="0067008C" w:rsidRDefault="00A63F14" w:rsidP="00B26B1E">
      <w:pPr>
        <w:autoSpaceDE w:val="0"/>
        <w:autoSpaceDN w:val="0"/>
        <w:adjustRightInd w:val="0"/>
        <w:jc w:val="both"/>
        <w:rPr>
          <w:rFonts w:ascii="Calibri" w:hAnsi="Calibri" w:cs="Calibri"/>
          <w:sz w:val="22"/>
          <w:szCs w:val="22"/>
        </w:rPr>
      </w:pPr>
    </w:p>
    <w:p w14:paraId="665B70EF" w14:textId="77777777" w:rsidR="00EA54DB" w:rsidRPr="0067008C" w:rsidRDefault="00EA54DB" w:rsidP="00B26B1E">
      <w:pPr>
        <w:autoSpaceDE w:val="0"/>
        <w:autoSpaceDN w:val="0"/>
        <w:adjustRightInd w:val="0"/>
        <w:jc w:val="both"/>
        <w:rPr>
          <w:rFonts w:ascii="Calibri" w:hAnsi="Calibri" w:cs="Calibri"/>
          <w:sz w:val="22"/>
          <w:szCs w:val="22"/>
        </w:rPr>
      </w:pPr>
    </w:p>
    <w:p w14:paraId="5D087E2E" w14:textId="77777777" w:rsidR="00EA54DB" w:rsidRPr="0067008C" w:rsidRDefault="00EA54DB" w:rsidP="00B26B1E">
      <w:pPr>
        <w:autoSpaceDE w:val="0"/>
        <w:autoSpaceDN w:val="0"/>
        <w:adjustRightInd w:val="0"/>
        <w:jc w:val="both"/>
        <w:rPr>
          <w:rFonts w:ascii="Calibri" w:hAnsi="Calibri" w:cs="Calibri"/>
          <w:sz w:val="22"/>
          <w:szCs w:val="22"/>
        </w:rPr>
      </w:pPr>
    </w:p>
    <w:p w14:paraId="29DD8022" w14:textId="77777777" w:rsidR="00EA54DB" w:rsidRPr="0067008C" w:rsidRDefault="00EA54DB" w:rsidP="00B26B1E">
      <w:pPr>
        <w:autoSpaceDE w:val="0"/>
        <w:autoSpaceDN w:val="0"/>
        <w:adjustRightInd w:val="0"/>
        <w:jc w:val="both"/>
        <w:rPr>
          <w:rFonts w:ascii="Calibri" w:hAnsi="Calibri" w:cs="Calibri"/>
          <w:sz w:val="22"/>
          <w:szCs w:val="22"/>
        </w:rPr>
      </w:pPr>
    </w:p>
    <w:p w14:paraId="31894E87" w14:textId="77777777" w:rsidR="00EA54DB" w:rsidRPr="0067008C" w:rsidRDefault="00EA54DB" w:rsidP="00B26B1E">
      <w:pPr>
        <w:autoSpaceDE w:val="0"/>
        <w:autoSpaceDN w:val="0"/>
        <w:adjustRightInd w:val="0"/>
        <w:jc w:val="both"/>
        <w:rPr>
          <w:rFonts w:ascii="Calibri" w:hAnsi="Calibri" w:cs="Calibri"/>
          <w:sz w:val="22"/>
          <w:szCs w:val="22"/>
        </w:rPr>
      </w:pPr>
    </w:p>
    <w:p w14:paraId="7B965107" w14:textId="77777777" w:rsidR="00EA54DB" w:rsidRPr="0067008C" w:rsidRDefault="00EA54DB" w:rsidP="00B26B1E">
      <w:pPr>
        <w:autoSpaceDE w:val="0"/>
        <w:autoSpaceDN w:val="0"/>
        <w:adjustRightInd w:val="0"/>
        <w:jc w:val="both"/>
        <w:rPr>
          <w:rFonts w:ascii="Calibri" w:hAnsi="Calibri" w:cs="Calibri"/>
          <w:sz w:val="22"/>
          <w:szCs w:val="22"/>
        </w:rPr>
      </w:pPr>
    </w:p>
    <w:p w14:paraId="50AF7E64" w14:textId="77777777" w:rsidR="00EA54DB" w:rsidRPr="0067008C" w:rsidRDefault="00EA54DB" w:rsidP="00B26B1E">
      <w:pPr>
        <w:autoSpaceDE w:val="0"/>
        <w:autoSpaceDN w:val="0"/>
        <w:adjustRightInd w:val="0"/>
        <w:jc w:val="both"/>
        <w:rPr>
          <w:rFonts w:ascii="Calibri" w:hAnsi="Calibri" w:cs="Calibri"/>
          <w:sz w:val="22"/>
          <w:szCs w:val="22"/>
        </w:rPr>
      </w:pPr>
    </w:p>
    <w:p w14:paraId="77909E1D" w14:textId="77777777" w:rsidR="00EA54DB" w:rsidRPr="0067008C" w:rsidRDefault="00EA54DB" w:rsidP="00B26B1E">
      <w:pPr>
        <w:autoSpaceDE w:val="0"/>
        <w:autoSpaceDN w:val="0"/>
        <w:adjustRightInd w:val="0"/>
        <w:jc w:val="both"/>
        <w:rPr>
          <w:rFonts w:ascii="Calibri" w:hAnsi="Calibri" w:cs="Calibri"/>
          <w:sz w:val="22"/>
          <w:szCs w:val="22"/>
        </w:rPr>
      </w:pPr>
    </w:p>
    <w:p w14:paraId="020EABEF" w14:textId="77777777" w:rsidR="00A63F14" w:rsidRPr="0067008C" w:rsidRDefault="00EA54DB" w:rsidP="00EA54DB">
      <w:pPr>
        <w:numPr>
          <w:ilvl w:val="0"/>
          <w:numId w:val="25"/>
        </w:numPr>
        <w:autoSpaceDE w:val="0"/>
        <w:autoSpaceDN w:val="0"/>
        <w:adjustRightInd w:val="0"/>
        <w:jc w:val="both"/>
        <w:rPr>
          <w:rFonts w:ascii="Calibri" w:hAnsi="Calibri" w:cs="Calibri"/>
          <w:b/>
        </w:rPr>
      </w:pPr>
      <w:r w:rsidRPr="0067008C">
        <w:rPr>
          <w:rFonts w:ascii="Calibri" w:hAnsi="Calibri" w:cs="Calibri"/>
          <w:b/>
        </w:rPr>
        <w:lastRenderedPageBreak/>
        <w:t>PODCZAS OBSŁUGI BETONIARKI PRACOWNIK POWINIEN:</w:t>
      </w:r>
    </w:p>
    <w:p w14:paraId="07E6AACC" w14:textId="77777777" w:rsidR="00EA54DB" w:rsidRPr="0067008C" w:rsidRDefault="00EA54DB" w:rsidP="00EA54DB">
      <w:pPr>
        <w:autoSpaceDE w:val="0"/>
        <w:autoSpaceDN w:val="0"/>
        <w:adjustRightInd w:val="0"/>
        <w:jc w:val="both"/>
        <w:rPr>
          <w:rFonts w:ascii="Calibri" w:hAnsi="Calibri" w:cs="Calibri"/>
          <w:b/>
        </w:rPr>
      </w:pPr>
    </w:p>
    <w:p w14:paraId="373305B7" w14:textId="77777777" w:rsidR="00A63F14" w:rsidRPr="0067008C" w:rsidRDefault="00A63F14" w:rsidP="00EA54DB">
      <w:pPr>
        <w:numPr>
          <w:ilvl w:val="0"/>
          <w:numId w:val="13"/>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Obsługiwać sprzęt zgodnie z jego DTR (dokumentacją techniczno-ruchową),</w:t>
      </w:r>
    </w:p>
    <w:p w14:paraId="3B6F1164" w14:textId="77777777" w:rsidR="00A63F14" w:rsidRPr="0067008C" w:rsidRDefault="00A63F14" w:rsidP="00EA54DB">
      <w:pPr>
        <w:numPr>
          <w:ilvl w:val="0"/>
          <w:numId w:val="13"/>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Koncentrować uwagę wyłącznie na czynnościach wykonywanych. Pracę wykonywać w sposób bezpieczny, według wskazówek bezpośredniego przełożonego, tak by nie stwarzać zagrożenia zarówno dla siebie jak i współpracowników.</w:t>
      </w:r>
    </w:p>
    <w:p w14:paraId="2EFB04AB" w14:textId="77777777" w:rsidR="00A63F14" w:rsidRPr="0067008C" w:rsidRDefault="00A63F14" w:rsidP="00EA54DB">
      <w:pPr>
        <w:numPr>
          <w:ilvl w:val="0"/>
          <w:numId w:val="13"/>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Podczas spustu betonu:</w:t>
      </w:r>
    </w:p>
    <w:p w14:paraId="6EEED7B4" w14:textId="77777777" w:rsidR="00A63F14" w:rsidRPr="0067008C" w:rsidRDefault="00A63F14" w:rsidP="00EA54DB">
      <w:pPr>
        <w:numPr>
          <w:ilvl w:val="1"/>
          <w:numId w:val="10"/>
        </w:numPr>
        <w:autoSpaceDE w:val="0"/>
        <w:autoSpaceDN w:val="0"/>
        <w:adjustRightInd w:val="0"/>
        <w:ind w:left="1800"/>
        <w:jc w:val="both"/>
        <w:rPr>
          <w:rFonts w:ascii="Calibri" w:hAnsi="Calibri" w:cs="Calibri"/>
          <w:sz w:val="22"/>
          <w:szCs w:val="22"/>
        </w:rPr>
      </w:pPr>
      <w:r w:rsidRPr="0067008C">
        <w:rPr>
          <w:rFonts w:ascii="Calibri" w:hAnsi="Calibri" w:cs="Calibri"/>
          <w:sz w:val="22"/>
          <w:szCs w:val="22"/>
        </w:rPr>
        <w:t>przestrzegać zasadę, że swobodne zrzucanie betonu może być wykonywane do wysokości 1 m,</w:t>
      </w:r>
    </w:p>
    <w:p w14:paraId="5BD60E73" w14:textId="77777777" w:rsidR="00A63F14" w:rsidRPr="0067008C" w:rsidRDefault="00A63F14" w:rsidP="00EA54DB">
      <w:pPr>
        <w:numPr>
          <w:ilvl w:val="1"/>
          <w:numId w:val="10"/>
        </w:numPr>
        <w:autoSpaceDE w:val="0"/>
        <w:autoSpaceDN w:val="0"/>
        <w:adjustRightInd w:val="0"/>
        <w:ind w:left="1800"/>
        <w:jc w:val="both"/>
        <w:rPr>
          <w:rFonts w:ascii="Calibri" w:hAnsi="Calibri" w:cs="Calibri"/>
          <w:sz w:val="22"/>
          <w:szCs w:val="22"/>
        </w:rPr>
      </w:pPr>
      <w:r w:rsidRPr="0067008C">
        <w:rPr>
          <w:rFonts w:ascii="Calibri" w:hAnsi="Calibri" w:cs="Calibri"/>
          <w:sz w:val="22"/>
          <w:szCs w:val="22"/>
        </w:rPr>
        <w:t>przy spuście betonu z wysokości powyżej 1 m należy stosować odpowiednie rynny spustowe,</w:t>
      </w:r>
    </w:p>
    <w:p w14:paraId="3DF52792" w14:textId="77777777" w:rsidR="00A63F14" w:rsidRPr="0067008C" w:rsidRDefault="00A63F14" w:rsidP="00EA54DB">
      <w:pPr>
        <w:numPr>
          <w:ilvl w:val="1"/>
          <w:numId w:val="10"/>
        </w:numPr>
        <w:autoSpaceDE w:val="0"/>
        <w:autoSpaceDN w:val="0"/>
        <w:adjustRightInd w:val="0"/>
        <w:ind w:left="1800"/>
        <w:jc w:val="both"/>
        <w:rPr>
          <w:rFonts w:ascii="Calibri" w:hAnsi="Calibri" w:cs="Calibri"/>
          <w:sz w:val="22"/>
          <w:szCs w:val="22"/>
        </w:rPr>
      </w:pPr>
      <w:r w:rsidRPr="0067008C">
        <w:rPr>
          <w:rFonts w:ascii="Calibri" w:hAnsi="Calibri" w:cs="Calibri"/>
          <w:sz w:val="22"/>
          <w:szCs w:val="22"/>
        </w:rPr>
        <w:t>używać właściwe ochrony osobiste,</w:t>
      </w:r>
    </w:p>
    <w:p w14:paraId="00FBE50F" w14:textId="77777777" w:rsidR="00A63F14" w:rsidRPr="0067008C" w:rsidRDefault="00A63F14" w:rsidP="00EA54DB">
      <w:pPr>
        <w:numPr>
          <w:ilvl w:val="0"/>
          <w:numId w:val="13"/>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 xml:space="preserve">W przypadku zaniku prądu należy natychmiast zatrzymać pracę betoniarki. </w:t>
      </w:r>
    </w:p>
    <w:p w14:paraId="5A8F1BD5" w14:textId="77777777" w:rsidR="00A63F14" w:rsidRPr="0067008C" w:rsidRDefault="00A63F14" w:rsidP="00EA54DB">
      <w:pPr>
        <w:numPr>
          <w:ilvl w:val="0"/>
          <w:numId w:val="13"/>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Przy długotrwałym braku dostawy prądu pracownik powinien ręcznie usunąć masę betonową z urządzenia, przez kilkakrotnie obracanie bębna opuszczonego mieszalnika.</w:t>
      </w:r>
    </w:p>
    <w:p w14:paraId="3F2B9ABD" w14:textId="77777777" w:rsidR="00A63F14" w:rsidRPr="0067008C" w:rsidRDefault="00A63F14" w:rsidP="00EA54DB">
      <w:pPr>
        <w:numPr>
          <w:ilvl w:val="0"/>
          <w:numId w:val="13"/>
        </w:numPr>
        <w:autoSpaceDE w:val="0"/>
        <w:autoSpaceDN w:val="0"/>
        <w:adjustRightInd w:val="0"/>
        <w:ind w:left="720"/>
        <w:jc w:val="both"/>
        <w:rPr>
          <w:rFonts w:ascii="Calibri" w:hAnsi="Calibri" w:cs="Calibri"/>
          <w:sz w:val="22"/>
          <w:szCs w:val="22"/>
        </w:rPr>
      </w:pPr>
      <w:r w:rsidRPr="0067008C">
        <w:rPr>
          <w:rFonts w:ascii="Calibri" w:hAnsi="Calibri" w:cs="Calibri"/>
          <w:sz w:val="22"/>
          <w:szCs w:val="22"/>
        </w:rPr>
        <w:t>Bezwzględnie przypilnować by podczas pracy betoniarki nie zbliżały się do niej osoby postronne, a także przez cały czas obserwować jej pracę, by w razie zauważenia jakichkolwiek nieprawidłowości unieruchomić urządzenie.</w:t>
      </w:r>
    </w:p>
    <w:p w14:paraId="06DC1A3B" w14:textId="77777777" w:rsidR="00A63F14" w:rsidRPr="0067008C" w:rsidRDefault="00A63F14" w:rsidP="00B26B1E">
      <w:pPr>
        <w:autoSpaceDE w:val="0"/>
        <w:autoSpaceDN w:val="0"/>
        <w:adjustRightInd w:val="0"/>
        <w:jc w:val="both"/>
        <w:rPr>
          <w:rFonts w:ascii="Calibri" w:hAnsi="Calibri" w:cs="Calibri"/>
          <w:sz w:val="22"/>
          <w:szCs w:val="22"/>
        </w:rPr>
      </w:pPr>
    </w:p>
    <w:p w14:paraId="44E70D8B" w14:textId="77777777" w:rsidR="00A63F14" w:rsidRPr="0067008C" w:rsidRDefault="00A63F14" w:rsidP="00B26B1E">
      <w:pPr>
        <w:autoSpaceDE w:val="0"/>
        <w:autoSpaceDN w:val="0"/>
        <w:adjustRightInd w:val="0"/>
        <w:jc w:val="both"/>
        <w:rPr>
          <w:rFonts w:ascii="Calibri" w:hAnsi="Calibri" w:cs="Calibri"/>
          <w:sz w:val="22"/>
          <w:szCs w:val="22"/>
        </w:rPr>
      </w:pPr>
    </w:p>
    <w:p w14:paraId="6EFF6B9A" w14:textId="77777777" w:rsidR="00A63F14" w:rsidRPr="0067008C" w:rsidRDefault="00EA54DB" w:rsidP="00EA54DB">
      <w:pPr>
        <w:numPr>
          <w:ilvl w:val="0"/>
          <w:numId w:val="25"/>
        </w:numPr>
        <w:autoSpaceDE w:val="0"/>
        <w:autoSpaceDN w:val="0"/>
        <w:adjustRightInd w:val="0"/>
        <w:rPr>
          <w:rFonts w:ascii="Calibri" w:hAnsi="Calibri" w:cs="Calibri"/>
          <w:b/>
          <w:bCs/>
        </w:rPr>
      </w:pPr>
      <w:r w:rsidRPr="0067008C">
        <w:rPr>
          <w:rFonts w:ascii="Calibri" w:hAnsi="Calibri" w:cs="Calibri"/>
          <w:b/>
          <w:bCs/>
        </w:rPr>
        <w:t>CZYNNOŚCI ZAKAZANE</w:t>
      </w:r>
    </w:p>
    <w:p w14:paraId="57CFF88B" w14:textId="77777777" w:rsidR="00A63F14" w:rsidRPr="0067008C" w:rsidRDefault="00A63F14" w:rsidP="00B26B1E">
      <w:pPr>
        <w:autoSpaceDE w:val="0"/>
        <w:autoSpaceDN w:val="0"/>
        <w:adjustRightInd w:val="0"/>
        <w:jc w:val="both"/>
        <w:rPr>
          <w:rFonts w:ascii="Calibri" w:hAnsi="Calibri" w:cs="Calibri"/>
          <w:sz w:val="22"/>
          <w:szCs w:val="22"/>
        </w:rPr>
      </w:pPr>
    </w:p>
    <w:p w14:paraId="607EC13D" w14:textId="77777777" w:rsidR="00A63F14" w:rsidRPr="0067008C" w:rsidRDefault="00A63F14" w:rsidP="00B26B1E">
      <w:pPr>
        <w:autoSpaceDE w:val="0"/>
        <w:autoSpaceDN w:val="0"/>
        <w:adjustRightInd w:val="0"/>
        <w:jc w:val="both"/>
        <w:rPr>
          <w:rFonts w:ascii="Calibri" w:hAnsi="Calibri" w:cs="Calibri"/>
          <w:sz w:val="22"/>
          <w:szCs w:val="22"/>
        </w:rPr>
      </w:pPr>
      <w:r w:rsidRPr="0067008C">
        <w:rPr>
          <w:rFonts w:ascii="Calibri" w:hAnsi="Calibri" w:cs="Calibri"/>
          <w:sz w:val="22"/>
          <w:szCs w:val="22"/>
        </w:rPr>
        <w:t>Pracownikowi obsługującemu betoniarkę zabrania się przede wszystkim:</w:t>
      </w:r>
    </w:p>
    <w:p w14:paraId="79C82BB4"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Obsługiwania urządzenia niezgodnie z jego DTR (dokumentacją techniczno-ruchową).</w:t>
      </w:r>
    </w:p>
    <w:p w14:paraId="0F41A3D6"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Obsługiwać betoniarkę bez upoważnienia, w niewłaściwym ubraniu, bez odpowiednich osłon osobistych.</w:t>
      </w:r>
    </w:p>
    <w:p w14:paraId="6436FD91"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Doprowadzać, by na stanowisku pracy betoniarki było mokro, ślisko, co może doprowadzić do utrudnień w jej obsłudze.</w:t>
      </w:r>
    </w:p>
    <w:p w14:paraId="2CAA7FB0"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Składować w pobliżu urządzenia różnego rodzaju materiały i przedmioty.</w:t>
      </w:r>
    </w:p>
    <w:p w14:paraId="23F15EE0"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Uruchamiania sprzętu jeśli jest on niesprawny technicznie, lub jeśli istnieją jakiekolwiek zagrożenia.</w:t>
      </w:r>
    </w:p>
    <w:p w14:paraId="7DD18C57"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Pozostawiać betoniarkę będącą w ruchu bez nadzoru. Obsługiwania urządzenia niezgodnie z jego DTR (dokumentacją techniczno-ruchową).</w:t>
      </w:r>
    </w:p>
    <w:p w14:paraId="6B01E50E"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Obsługiwać betoniarkę bez upoważnienia, w niewłaściwym ubraniu, bez odpowiednich osłon osobistych.</w:t>
      </w:r>
    </w:p>
    <w:p w14:paraId="42BD493D"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Doprowadzać, by na stanowisku pracy betoniarki było mokro, ślisko, co może doprowadzić do utrudnień w jej obsłudze.</w:t>
      </w:r>
    </w:p>
    <w:p w14:paraId="72AF8C70"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Składować w pobliżu urządzenia różnego rodzaju materiały i przedmioty.</w:t>
      </w:r>
    </w:p>
    <w:p w14:paraId="53AB9860"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Dokonywać napraw sprzętu we własnym zakresie.</w:t>
      </w:r>
    </w:p>
    <w:p w14:paraId="79018618"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Usuwać zabezpieczenia.</w:t>
      </w:r>
    </w:p>
    <w:p w14:paraId="4A824426"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Zatrzymywać urządzenie z wypełnionym mieszalnikiem bez wyraźnej potrzeby.</w:t>
      </w:r>
    </w:p>
    <w:p w14:paraId="027D4258"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Wkładać do mieszalnika jakiegokolwiek sprzętu, łopat, desek itp.</w:t>
      </w:r>
    </w:p>
    <w:p w14:paraId="1A66E9F6"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Dotykać ręką obracający się mieszalnik, wkładać dłonie do jego komory.</w:t>
      </w:r>
    </w:p>
    <w:p w14:paraId="792A3A7D"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Dotykać ręką urządzeń i elementów elektrycznych, które są aktualnie pod napięciem.</w:t>
      </w:r>
    </w:p>
    <w:p w14:paraId="6412C020"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Zrzucania betonu z wysokości powyżej 1 metra bez użycia odpowiedniej rynny spustowej.</w:t>
      </w:r>
    </w:p>
    <w:p w14:paraId="3E616910"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Używania zamiast rynny spustowej prowizorycznych pomocy takich jak deski czy nieprzystosowane do tego blachy.</w:t>
      </w:r>
    </w:p>
    <w:p w14:paraId="3A0851B2" w14:textId="77777777" w:rsidR="00A63F14" w:rsidRPr="0067008C" w:rsidRDefault="00A63F14" w:rsidP="00EA54DB">
      <w:pPr>
        <w:numPr>
          <w:ilvl w:val="0"/>
          <w:numId w:val="15"/>
        </w:numPr>
        <w:autoSpaceDE w:val="0"/>
        <w:autoSpaceDN w:val="0"/>
        <w:adjustRightInd w:val="0"/>
        <w:jc w:val="both"/>
        <w:rPr>
          <w:rFonts w:ascii="Calibri" w:hAnsi="Calibri" w:cs="Calibri"/>
          <w:sz w:val="22"/>
          <w:szCs w:val="22"/>
        </w:rPr>
      </w:pPr>
      <w:r w:rsidRPr="0067008C">
        <w:rPr>
          <w:rFonts w:ascii="Calibri" w:hAnsi="Calibri" w:cs="Calibri"/>
          <w:sz w:val="22"/>
          <w:szCs w:val="22"/>
        </w:rPr>
        <w:t>Przystępowania do pracy w stanie nietrzeźwości, lub też picia alkoholu podczas pracy.</w:t>
      </w:r>
    </w:p>
    <w:p w14:paraId="6C32ED0F" w14:textId="77777777" w:rsidR="00A63F14" w:rsidRPr="0067008C" w:rsidRDefault="00A63F14" w:rsidP="00B26B1E">
      <w:pPr>
        <w:autoSpaceDE w:val="0"/>
        <w:autoSpaceDN w:val="0"/>
        <w:adjustRightInd w:val="0"/>
        <w:ind w:left="284" w:hanging="284"/>
        <w:jc w:val="both"/>
        <w:rPr>
          <w:rFonts w:ascii="Calibri" w:hAnsi="Calibri" w:cs="Calibri"/>
          <w:sz w:val="22"/>
          <w:szCs w:val="22"/>
        </w:rPr>
      </w:pPr>
    </w:p>
    <w:p w14:paraId="78BD38A7" w14:textId="77777777" w:rsidR="00A63F14" w:rsidRPr="0067008C" w:rsidRDefault="00A63F14" w:rsidP="00B26B1E">
      <w:pPr>
        <w:autoSpaceDE w:val="0"/>
        <w:autoSpaceDN w:val="0"/>
        <w:adjustRightInd w:val="0"/>
        <w:jc w:val="both"/>
        <w:rPr>
          <w:rFonts w:ascii="Calibri" w:hAnsi="Calibri" w:cs="Calibri"/>
          <w:sz w:val="22"/>
          <w:szCs w:val="22"/>
        </w:rPr>
      </w:pPr>
    </w:p>
    <w:p w14:paraId="0E336791" w14:textId="77777777" w:rsidR="00A63F14" w:rsidRPr="0067008C" w:rsidRDefault="00EA54DB" w:rsidP="00EA54DB">
      <w:pPr>
        <w:numPr>
          <w:ilvl w:val="0"/>
          <w:numId w:val="25"/>
        </w:numPr>
        <w:autoSpaceDE w:val="0"/>
        <w:autoSpaceDN w:val="0"/>
        <w:adjustRightInd w:val="0"/>
        <w:jc w:val="both"/>
        <w:rPr>
          <w:rFonts w:ascii="Calibri" w:hAnsi="Calibri" w:cs="Calibri"/>
          <w:b/>
        </w:rPr>
      </w:pPr>
      <w:r w:rsidRPr="0067008C">
        <w:rPr>
          <w:rFonts w:ascii="Calibri" w:hAnsi="Calibri" w:cs="Calibri"/>
          <w:b/>
        </w:rPr>
        <w:lastRenderedPageBreak/>
        <w:t xml:space="preserve">PO ZAKOŃCZENIU PRACY PRACOWNIK POWINIEN: </w:t>
      </w:r>
    </w:p>
    <w:p w14:paraId="6518D3C1" w14:textId="77777777" w:rsidR="00EA54DB" w:rsidRPr="0067008C" w:rsidRDefault="00EA54DB" w:rsidP="00EA54DB">
      <w:pPr>
        <w:autoSpaceDE w:val="0"/>
        <w:autoSpaceDN w:val="0"/>
        <w:adjustRightInd w:val="0"/>
        <w:jc w:val="both"/>
        <w:rPr>
          <w:rFonts w:ascii="Calibri" w:hAnsi="Calibri" w:cs="Calibri"/>
          <w:b/>
        </w:rPr>
      </w:pPr>
    </w:p>
    <w:p w14:paraId="04808828" w14:textId="77777777" w:rsidR="00A63F14" w:rsidRPr="0067008C" w:rsidRDefault="00A63F14" w:rsidP="00EA54DB">
      <w:pPr>
        <w:numPr>
          <w:ilvl w:val="0"/>
          <w:numId w:val="18"/>
        </w:numPr>
        <w:autoSpaceDE w:val="0"/>
        <w:autoSpaceDN w:val="0"/>
        <w:adjustRightInd w:val="0"/>
        <w:jc w:val="both"/>
        <w:rPr>
          <w:rFonts w:ascii="Calibri" w:hAnsi="Calibri" w:cs="Calibri"/>
          <w:sz w:val="22"/>
          <w:szCs w:val="22"/>
        </w:rPr>
      </w:pPr>
      <w:r w:rsidRPr="0067008C">
        <w:rPr>
          <w:rFonts w:ascii="Calibri" w:hAnsi="Calibri" w:cs="Calibri"/>
          <w:sz w:val="22"/>
          <w:szCs w:val="22"/>
        </w:rPr>
        <w:t>Opróżnić urządzenie z betonu.</w:t>
      </w:r>
    </w:p>
    <w:p w14:paraId="51F40F5E" w14:textId="77777777" w:rsidR="00A63F14" w:rsidRPr="0067008C" w:rsidRDefault="00A63F14" w:rsidP="00EA54DB">
      <w:pPr>
        <w:numPr>
          <w:ilvl w:val="0"/>
          <w:numId w:val="18"/>
        </w:numPr>
        <w:autoSpaceDE w:val="0"/>
        <w:autoSpaceDN w:val="0"/>
        <w:adjustRightInd w:val="0"/>
        <w:jc w:val="both"/>
        <w:rPr>
          <w:rFonts w:ascii="Calibri" w:hAnsi="Calibri" w:cs="Calibri"/>
          <w:sz w:val="22"/>
          <w:szCs w:val="22"/>
        </w:rPr>
      </w:pPr>
      <w:r w:rsidRPr="0067008C">
        <w:rPr>
          <w:rFonts w:ascii="Calibri" w:hAnsi="Calibri" w:cs="Calibri"/>
          <w:sz w:val="22"/>
          <w:szCs w:val="22"/>
        </w:rPr>
        <w:t>Wyłączyć ją wyłącznikiem głównym urządzenia.</w:t>
      </w:r>
    </w:p>
    <w:p w14:paraId="1AFE62C4" w14:textId="77777777" w:rsidR="00A63F14" w:rsidRPr="0067008C" w:rsidRDefault="00A63F14" w:rsidP="00EA54DB">
      <w:pPr>
        <w:numPr>
          <w:ilvl w:val="0"/>
          <w:numId w:val="18"/>
        </w:numPr>
        <w:autoSpaceDE w:val="0"/>
        <w:autoSpaceDN w:val="0"/>
        <w:adjustRightInd w:val="0"/>
        <w:jc w:val="both"/>
        <w:rPr>
          <w:rFonts w:ascii="Calibri" w:hAnsi="Calibri" w:cs="Calibri"/>
          <w:sz w:val="22"/>
          <w:szCs w:val="22"/>
        </w:rPr>
      </w:pPr>
      <w:r w:rsidRPr="0067008C">
        <w:rPr>
          <w:rFonts w:ascii="Calibri" w:hAnsi="Calibri" w:cs="Calibri"/>
          <w:sz w:val="22"/>
          <w:szCs w:val="22"/>
        </w:rPr>
        <w:t>Odłączyć spod napięcia.</w:t>
      </w:r>
    </w:p>
    <w:p w14:paraId="2C1FB5F9" w14:textId="77777777" w:rsidR="00A63F14" w:rsidRPr="0067008C" w:rsidRDefault="00A63F14" w:rsidP="00EA54DB">
      <w:pPr>
        <w:numPr>
          <w:ilvl w:val="0"/>
          <w:numId w:val="18"/>
        </w:numPr>
        <w:autoSpaceDE w:val="0"/>
        <w:autoSpaceDN w:val="0"/>
        <w:adjustRightInd w:val="0"/>
        <w:jc w:val="both"/>
        <w:rPr>
          <w:rFonts w:ascii="Calibri" w:hAnsi="Calibri" w:cs="Calibri"/>
          <w:sz w:val="22"/>
          <w:szCs w:val="22"/>
        </w:rPr>
      </w:pPr>
      <w:r w:rsidRPr="0067008C">
        <w:rPr>
          <w:rFonts w:ascii="Calibri" w:hAnsi="Calibri" w:cs="Calibri"/>
          <w:sz w:val="22"/>
          <w:szCs w:val="22"/>
        </w:rPr>
        <w:t>Dokładnie oczyścić betoniarkę.</w:t>
      </w:r>
    </w:p>
    <w:p w14:paraId="5794D0D8" w14:textId="77777777" w:rsidR="00A63F14" w:rsidRPr="0067008C" w:rsidRDefault="00A63F14" w:rsidP="00EA54DB">
      <w:pPr>
        <w:numPr>
          <w:ilvl w:val="0"/>
          <w:numId w:val="18"/>
        </w:numPr>
        <w:autoSpaceDE w:val="0"/>
        <w:autoSpaceDN w:val="0"/>
        <w:adjustRightInd w:val="0"/>
        <w:jc w:val="both"/>
        <w:rPr>
          <w:rFonts w:ascii="Calibri" w:hAnsi="Calibri" w:cs="Calibri"/>
          <w:sz w:val="22"/>
          <w:szCs w:val="22"/>
        </w:rPr>
      </w:pPr>
      <w:r w:rsidRPr="0067008C">
        <w:rPr>
          <w:rFonts w:ascii="Calibri" w:hAnsi="Calibri" w:cs="Calibri"/>
          <w:sz w:val="22"/>
          <w:szCs w:val="22"/>
        </w:rPr>
        <w:t>Zabezpieczyć urządzenie tak, by było niemożliwe uruchomienie go przez osoby postronne, a betoniarka nie stwarzała zagrożeń.</w:t>
      </w:r>
    </w:p>
    <w:p w14:paraId="031CE1F0" w14:textId="77777777" w:rsidR="00A63F14" w:rsidRPr="0067008C" w:rsidRDefault="00A63F14" w:rsidP="00EA54DB">
      <w:pPr>
        <w:numPr>
          <w:ilvl w:val="0"/>
          <w:numId w:val="18"/>
        </w:numPr>
        <w:autoSpaceDE w:val="0"/>
        <w:autoSpaceDN w:val="0"/>
        <w:adjustRightInd w:val="0"/>
        <w:jc w:val="both"/>
        <w:rPr>
          <w:rFonts w:ascii="Calibri" w:hAnsi="Calibri" w:cs="Calibri"/>
          <w:sz w:val="22"/>
          <w:szCs w:val="22"/>
        </w:rPr>
      </w:pPr>
      <w:r w:rsidRPr="0067008C">
        <w:rPr>
          <w:rFonts w:ascii="Calibri" w:hAnsi="Calibri" w:cs="Calibri"/>
          <w:sz w:val="22"/>
          <w:szCs w:val="22"/>
        </w:rPr>
        <w:t>Oczyścić ochrony osobiste i ułożyć je na miejsce stałego składowania.</w:t>
      </w:r>
    </w:p>
    <w:p w14:paraId="06146425" w14:textId="77777777" w:rsidR="00A63F14" w:rsidRPr="0067008C" w:rsidRDefault="00A63F14" w:rsidP="00EA54DB">
      <w:pPr>
        <w:numPr>
          <w:ilvl w:val="0"/>
          <w:numId w:val="18"/>
        </w:numPr>
        <w:autoSpaceDE w:val="0"/>
        <w:autoSpaceDN w:val="0"/>
        <w:adjustRightInd w:val="0"/>
        <w:jc w:val="both"/>
        <w:rPr>
          <w:rFonts w:ascii="Calibri" w:hAnsi="Calibri" w:cs="Calibri"/>
          <w:sz w:val="22"/>
          <w:szCs w:val="22"/>
        </w:rPr>
      </w:pPr>
      <w:r w:rsidRPr="0067008C">
        <w:rPr>
          <w:rFonts w:ascii="Calibri" w:hAnsi="Calibri" w:cs="Calibri"/>
          <w:sz w:val="22"/>
          <w:szCs w:val="22"/>
        </w:rPr>
        <w:t>Uporządkować stanowisko pracy, odłożyć sprzęt służący do wykonywanej pracy na miejsce.</w:t>
      </w:r>
    </w:p>
    <w:p w14:paraId="57529C82" w14:textId="77777777" w:rsidR="00A63F14" w:rsidRPr="0067008C" w:rsidRDefault="00A63F14" w:rsidP="00B26B1E">
      <w:pPr>
        <w:autoSpaceDE w:val="0"/>
        <w:autoSpaceDN w:val="0"/>
        <w:adjustRightInd w:val="0"/>
        <w:jc w:val="both"/>
        <w:rPr>
          <w:rFonts w:ascii="Calibri" w:hAnsi="Calibri" w:cs="Calibri"/>
          <w:sz w:val="22"/>
          <w:szCs w:val="22"/>
        </w:rPr>
      </w:pPr>
    </w:p>
    <w:p w14:paraId="174B197C" w14:textId="77777777" w:rsidR="00A63F14" w:rsidRPr="0067008C" w:rsidRDefault="00A63F14" w:rsidP="00EA54DB">
      <w:pPr>
        <w:autoSpaceDE w:val="0"/>
        <w:autoSpaceDN w:val="0"/>
        <w:adjustRightInd w:val="0"/>
        <w:rPr>
          <w:rFonts w:ascii="Calibri" w:hAnsi="Calibri" w:cs="Calibri"/>
          <w:b/>
          <w:bCs/>
          <w:sz w:val="22"/>
          <w:szCs w:val="22"/>
        </w:rPr>
      </w:pPr>
      <w:r w:rsidRPr="0067008C">
        <w:rPr>
          <w:rFonts w:ascii="Calibri" w:hAnsi="Calibri" w:cs="Calibri"/>
          <w:b/>
          <w:bCs/>
          <w:sz w:val="22"/>
          <w:szCs w:val="22"/>
        </w:rPr>
        <w:t>Uwaga</w:t>
      </w:r>
    </w:p>
    <w:p w14:paraId="371D74AD" w14:textId="77777777" w:rsidR="00A63F14" w:rsidRPr="0067008C" w:rsidRDefault="00A63F14" w:rsidP="00B26B1E">
      <w:pPr>
        <w:autoSpaceDE w:val="0"/>
        <w:autoSpaceDN w:val="0"/>
        <w:adjustRightInd w:val="0"/>
        <w:jc w:val="both"/>
        <w:rPr>
          <w:rFonts w:ascii="Calibri" w:hAnsi="Calibri" w:cs="Calibri"/>
          <w:sz w:val="22"/>
          <w:szCs w:val="22"/>
        </w:rPr>
      </w:pPr>
    </w:p>
    <w:p w14:paraId="0011E765" w14:textId="77777777" w:rsidR="00A63F14" w:rsidRPr="0067008C" w:rsidRDefault="00A63F14" w:rsidP="00B26B1E">
      <w:pPr>
        <w:autoSpaceDE w:val="0"/>
        <w:autoSpaceDN w:val="0"/>
        <w:adjustRightInd w:val="0"/>
        <w:jc w:val="both"/>
        <w:rPr>
          <w:rFonts w:ascii="Calibri" w:hAnsi="Calibri" w:cs="Calibri"/>
          <w:sz w:val="22"/>
          <w:szCs w:val="22"/>
        </w:rPr>
      </w:pPr>
      <w:r w:rsidRPr="0067008C">
        <w:rPr>
          <w:rFonts w:ascii="Calibri" w:hAnsi="Calibri" w:cs="Calibri"/>
          <w:sz w:val="22"/>
          <w:szCs w:val="22"/>
        </w:rPr>
        <w:t>W razie zauważenia usterek lub jakichkolwiek zagrożeń na stanowisku pracy lub przy działania betoniarki należy je natychmiast zgłosić bezpośredniemu przełożonemu by zostały natychmiast usunięte. Do pracy można przystąpić ponownie dopiero po ich usunięciu i ponownym sprawdzeniu pracy urządzenia.</w:t>
      </w:r>
    </w:p>
    <w:p w14:paraId="49E6B94D" w14:textId="77777777" w:rsidR="00A63F14" w:rsidRPr="0067008C" w:rsidRDefault="00A63F14" w:rsidP="00B26B1E">
      <w:pPr>
        <w:autoSpaceDE w:val="0"/>
        <w:autoSpaceDN w:val="0"/>
        <w:adjustRightInd w:val="0"/>
        <w:jc w:val="both"/>
        <w:rPr>
          <w:rFonts w:ascii="Calibri" w:hAnsi="Calibri" w:cs="Calibri"/>
          <w:sz w:val="22"/>
          <w:szCs w:val="22"/>
        </w:rPr>
      </w:pPr>
    </w:p>
    <w:p w14:paraId="335F8DE0" w14:textId="77777777" w:rsidR="00A63F14" w:rsidRPr="0067008C" w:rsidRDefault="00A63F14" w:rsidP="00B26B1E">
      <w:pPr>
        <w:keepNext/>
        <w:autoSpaceDE w:val="0"/>
        <w:autoSpaceDN w:val="0"/>
        <w:adjustRightInd w:val="0"/>
        <w:outlineLvl w:val="0"/>
        <w:rPr>
          <w:rFonts w:ascii="Calibri" w:hAnsi="Calibri" w:cs="Calibri"/>
          <w:sz w:val="22"/>
          <w:szCs w:val="22"/>
        </w:rPr>
      </w:pPr>
      <w:r w:rsidRPr="0067008C">
        <w:rPr>
          <w:rFonts w:ascii="Calibri" w:hAnsi="Calibri" w:cs="Calibri"/>
          <w:sz w:val="22"/>
          <w:szCs w:val="22"/>
        </w:rPr>
        <w:t>W przypadku powstania pożaru należy</w:t>
      </w:r>
    </w:p>
    <w:p w14:paraId="73D295C0" w14:textId="77777777" w:rsidR="00A63F14" w:rsidRPr="0067008C" w:rsidRDefault="00A63F14" w:rsidP="00EA54DB">
      <w:pPr>
        <w:numPr>
          <w:ilvl w:val="0"/>
          <w:numId w:val="19"/>
        </w:numPr>
        <w:autoSpaceDE w:val="0"/>
        <w:autoSpaceDN w:val="0"/>
        <w:adjustRightInd w:val="0"/>
        <w:rPr>
          <w:rFonts w:ascii="Calibri" w:hAnsi="Calibri" w:cs="Calibri"/>
          <w:sz w:val="22"/>
          <w:szCs w:val="22"/>
        </w:rPr>
      </w:pPr>
      <w:r w:rsidRPr="0067008C">
        <w:rPr>
          <w:rFonts w:ascii="Calibri" w:hAnsi="Calibri" w:cs="Calibri"/>
          <w:sz w:val="22"/>
          <w:szCs w:val="22"/>
        </w:rPr>
        <w:t>ostrzec osoby znajdujące się w obrębie zagrożenia,</w:t>
      </w:r>
    </w:p>
    <w:p w14:paraId="70C7DC9C" w14:textId="77777777" w:rsidR="00A63F14" w:rsidRPr="0067008C" w:rsidRDefault="00A63F14" w:rsidP="00EA54DB">
      <w:pPr>
        <w:numPr>
          <w:ilvl w:val="0"/>
          <w:numId w:val="19"/>
        </w:numPr>
        <w:autoSpaceDE w:val="0"/>
        <w:autoSpaceDN w:val="0"/>
        <w:adjustRightInd w:val="0"/>
        <w:rPr>
          <w:rFonts w:ascii="Calibri" w:hAnsi="Calibri" w:cs="Calibri"/>
          <w:sz w:val="22"/>
          <w:szCs w:val="22"/>
        </w:rPr>
      </w:pPr>
      <w:r w:rsidRPr="0067008C">
        <w:rPr>
          <w:rFonts w:ascii="Calibri" w:hAnsi="Calibri" w:cs="Calibri"/>
          <w:sz w:val="22"/>
          <w:szCs w:val="22"/>
        </w:rPr>
        <w:t>wyłączyć zasilanie budynku w energię elektryczną i odciąć dopływ gazu,</w:t>
      </w:r>
    </w:p>
    <w:p w14:paraId="3E67423C" w14:textId="77777777" w:rsidR="00A63F14" w:rsidRPr="0067008C" w:rsidRDefault="00A63F14" w:rsidP="00B26B1E">
      <w:pPr>
        <w:autoSpaceDE w:val="0"/>
        <w:autoSpaceDN w:val="0"/>
        <w:adjustRightInd w:val="0"/>
        <w:ind w:left="284" w:hanging="284"/>
        <w:rPr>
          <w:rFonts w:ascii="Calibri" w:hAnsi="Calibri" w:cs="Calibri"/>
          <w:sz w:val="22"/>
          <w:szCs w:val="22"/>
        </w:rPr>
      </w:pPr>
      <w:r w:rsidRPr="0067008C">
        <w:rPr>
          <w:rFonts w:ascii="Calibri" w:hAnsi="Calibri" w:cs="Calibri"/>
          <w:sz w:val="22"/>
          <w:szCs w:val="22"/>
        </w:rPr>
        <w:t>równocześnie</w:t>
      </w:r>
    </w:p>
    <w:p w14:paraId="1A64D17D" w14:textId="77777777" w:rsidR="00A63F14" w:rsidRPr="0067008C" w:rsidRDefault="00A63F14" w:rsidP="00EA54DB">
      <w:pPr>
        <w:numPr>
          <w:ilvl w:val="0"/>
          <w:numId w:val="20"/>
        </w:numPr>
        <w:autoSpaceDE w:val="0"/>
        <w:autoSpaceDN w:val="0"/>
        <w:adjustRightInd w:val="0"/>
        <w:rPr>
          <w:rFonts w:ascii="Calibri" w:hAnsi="Calibri" w:cs="Calibri"/>
          <w:sz w:val="22"/>
          <w:szCs w:val="22"/>
        </w:rPr>
      </w:pPr>
      <w:r w:rsidRPr="0067008C">
        <w:rPr>
          <w:rFonts w:ascii="Calibri" w:hAnsi="Calibri" w:cs="Calibri"/>
          <w:sz w:val="22"/>
          <w:szCs w:val="22"/>
        </w:rPr>
        <w:t>zaalarmować straż pożarną,</w:t>
      </w:r>
    </w:p>
    <w:p w14:paraId="28C56C26" w14:textId="77777777" w:rsidR="00A63F14" w:rsidRPr="0067008C" w:rsidRDefault="00A63F14" w:rsidP="00EA54DB">
      <w:pPr>
        <w:numPr>
          <w:ilvl w:val="0"/>
          <w:numId w:val="20"/>
        </w:numPr>
        <w:autoSpaceDE w:val="0"/>
        <w:autoSpaceDN w:val="0"/>
        <w:adjustRightInd w:val="0"/>
        <w:rPr>
          <w:rFonts w:ascii="Calibri" w:hAnsi="Calibri" w:cs="Calibri"/>
          <w:sz w:val="22"/>
          <w:szCs w:val="22"/>
        </w:rPr>
      </w:pPr>
      <w:r w:rsidRPr="0067008C">
        <w:rPr>
          <w:rFonts w:ascii="Calibri" w:hAnsi="Calibri" w:cs="Calibri"/>
          <w:sz w:val="22"/>
          <w:szCs w:val="22"/>
        </w:rPr>
        <w:t>powiadomić przełożonych o pożarze,</w:t>
      </w:r>
    </w:p>
    <w:p w14:paraId="38D2A913" w14:textId="77777777" w:rsidR="00A63F14" w:rsidRPr="0067008C" w:rsidRDefault="00A63F14" w:rsidP="00EA54DB">
      <w:pPr>
        <w:numPr>
          <w:ilvl w:val="0"/>
          <w:numId w:val="20"/>
        </w:numPr>
        <w:autoSpaceDE w:val="0"/>
        <w:autoSpaceDN w:val="0"/>
        <w:adjustRightInd w:val="0"/>
        <w:rPr>
          <w:rFonts w:ascii="Calibri" w:hAnsi="Calibri" w:cs="Calibri"/>
          <w:sz w:val="22"/>
          <w:szCs w:val="22"/>
        </w:rPr>
      </w:pPr>
      <w:r w:rsidRPr="0067008C">
        <w:rPr>
          <w:rFonts w:ascii="Calibri" w:hAnsi="Calibri" w:cs="Calibri"/>
          <w:sz w:val="22"/>
          <w:szCs w:val="22"/>
        </w:rPr>
        <w:t>podjąć decyzję o ewakuacji ludzi,</w:t>
      </w:r>
    </w:p>
    <w:p w14:paraId="04AD0B62" w14:textId="77777777" w:rsidR="00A63F14" w:rsidRPr="0067008C" w:rsidRDefault="00A63F14" w:rsidP="00EA54DB">
      <w:pPr>
        <w:numPr>
          <w:ilvl w:val="0"/>
          <w:numId w:val="20"/>
        </w:numPr>
        <w:autoSpaceDE w:val="0"/>
        <w:autoSpaceDN w:val="0"/>
        <w:adjustRightInd w:val="0"/>
        <w:rPr>
          <w:rFonts w:ascii="Calibri" w:hAnsi="Calibri" w:cs="Calibri"/>
          <w:sz w:val="22"/>
          <w:szCs w:val="22"/>
        </w:rPr>
      </w:pPr>
      <w:r w:rsidRPr="0067008C">
        <w:rPr>
          <w:rFonts w:ascii="Calibri" w:hAnsi="Calibri" w:cs="Calibri"/>
          <w:sz w:val="22"/>
          <w:szCs w:val="22"/>
        </w:rPr>
        <w:t>przystąpić do prowadzenia akcji gaśniczej za pomocą podręcznego sprzętu gaśniczego,.</w:t>
      </w:r>
    </w:p>
    <w:p w14:paraId="7D9A5B08" w14:textId="77777777" w:rsidR="00A63F14" w:rsidRPr="0067008C" w:rsidRDefault="00A63F14" w:rsidP="00B26B1E">
      <w:pPr>
        <w:autoSpaceDE w:val="0"/>
        <w:autoSpaceDN w:val="0"/>
        <w:adjustRightInd w:val="0"/>
        <w:rPr>
          <w:rFonts w:ascii="Calibri" w:hAnsi="Calibri" w:cs="Calibri"/>
          <w:sz w:val="22"/>
          <w:szCs w:val="22"/>
        </w:rPr>
      </w:pPr>
    </w:p>
    <w:p w14:paraId="25A33719" w14:textId="77777777" w:rsidR="00A63F14" w:rsidRPr="0067008C" w:rsidRDefault="00A63F14" w:rsidP="00EA54DB">
      <w:pPr>
        <w:autoSpaceDE w:val="0"/>
        <w:autoSpaceDN w:val="0"/>
        <w:adjustRightInd w:val="0"/>
        <w:jc w:val="both"/>
        <w:rPr>
          <w:rFonts w:ascii="Calibri" w:hAnsi="Calibri" w:cs="Calibri"/>
          <w:sz w:val="22"/>
          <w:szCs w:val="22"/>
        </w:rPr>
      </w:pPr>
      <w:r w:rsidRPr="0067008C">
        <w:rPr>
          <w:rFonts w:ascii="Calibri" w:hAnsi="Calibri" w:cs="Calibri"/>
          <w:sz w:val="22"/>
          <w:szCs w:val="22"/>
        </w:rPr>
        <w:t>Podczas akcji gaśniczej obowiązuje zasada podporządkowania się poleceniom kierującego akcją ratowniczo-gaśniczą.</w:t>
      </w:r>
    </w:p>
    <w:p w14:paraId="018570DC" w14:textId="77777777" w:rsidR="00A63F14" w:rsidRPr="0067008C" w:rsidRDefault="00A63F14" w:rsidP="00B26B1E">
      <w:pPr>
        <w:autoSpaceDE w:val="0"/>
        <w:autoSpaceDN w:val="0"/>
        <w:adjustRightInd w:val="0"/>
        <w:rPr>
          <w:rFonts w:ascii="Calibri" w:hAnsi="Calibri" w:cs="Calibri"/>
          <w:sz w:val="22"/>
          <w:szCs w:val="22"/>
        </w:rPr>
      </w:pPr>
    </w:p>
    <w:p w14:paraId="774752ED" w14:textId="77777777" w:rsidR="00A63F14" w:rsidRPr="0067008C" w:rsidRDefault="00A63F14" w:rsidP="00B26B1E">
      <w:pPr>
        <w:autoSpaceDE w:val="0"/>
        <w:autoSpaceDN w:val="0"/>
        <w:adjustRightInd w:val="0"/>
        <w:rPr>
          <w:rFonts w:ascii="Calibri" w:hAnsi="Calibri" w:cs="Calibri"/>
          <w:sz w:val="22"/>
          <w:szCs w:val="22"/>
        </w:rPr>
      </w:pPr>
      <w:r w:rsidRPr="0067008C">
        <w:rPr>
          <w:rFonts w:ascii="Calibri" w:hAnsi="Calibri" w:cs="Calibri"/>
          <w:sz w:val="22"/>
          <w:szCs w:val="22"/>
        </w:rPr>
        <w:t>W przypadku zaistnienia wypadku:</w:t>
      </w:r>
    </w:p>
    <w:p w14:paraId="06455858" w14:textId="77777777" w:rsidR="00A63F14" w:rsidRPr="0067008C" w:rsidRDefault="00A63F14" w:rsidP="00EA54DB">
      <w:pPr>
        <w:numPr>
          <w:ilvl w:val="0"/>
          <w:numId w:val="21"/>
        </w:numPr>
        <w:autoSpaceDE w:val="0"/>
        <w:autoSpaceDN w:val="0"/>
        <w:adjustRightInd w:val="0"/>
        <w:rPr>
          <w:rFonts w:ascii="Calibri" w:hAnsi="Calibri" w:cs="Calibri"/>
          <w:sz w:val="22"/>
          <w:szCs w:val="22"/>
        </w:rPr>
      </w:pPr>
      <w:r w:rsidRPr="0067008C">
        <w:rPr>
          <w:rFonts w:ascii="Calibri" w:hAnsi="Calibri" w:cs="Calibri"/>
          <w:sz w:val="22"/>
          <w:szCs w:val="22"/>
        </w:rPr>
        <w:t>udzielić poszkodowanemu pierwszej pomocy,</w:t>
      </w:r>
    </w:p>
    <w:p w14:paraId="2D5AEBEE" w14:textId="77777777" w:rsidR="00A63F14" w:rsidRPr="0067008C" w:rsidRDefault="00A63F14" w:rsidP="00EA54DB">
      <w:pPr>
        <w:numPr>
          <w:ilvl w:val="0"/>
          <w:numId w:val="21"/>
        </w:numPr>
        <w:autoSpaceDE w:val="0"/>
        <w:autoSpaceDN w:val="0"/>
        <w:adjustRightInd w:val="0"/>
        <w:rPr>
          <w:rFonts w:ascii="Calibri" w:hAnsi="Calibri" w:cs="Calibri"/>
          <w:sz w:val="22"/>
          <w:szCs w:val="22"/>
        </w:rPr>
      </w:pPr>
      <w:r w:rsidRPr="0067008C">
        <w:rPr>
          <w:rFonts w:ascii="Calibri" w:hAnsi="Calibri" w:cs="Calibri"/>
          <w:sz w:val="22"/>
          <w:szCs w:val="22"/>
        </w:rPr>
        <w:t>w razie potrzeby wezwać pomoc lekarską,</w:t>
      </w:r>
    </w:p>
    <w:p w14:paraId="1419D9A3" w14:textId="77777777" w:rsidR="00A63F14" w:rsidRPr="0067008C" w:rsidRDefault="00A63F14" w:rsidP="00EA54DB">
      <w:pPr>
        <w:numPr>
          <w:ilvl w:val="0"/>
          <w:numId w:val="21"/>
        </w:numPr>
        <w:autoSpaceDE w:val="0"/>
        <w:autoSpaceDN w:val="0"/>
        <w:adjustRightInd w:val="0"/>
        <w:rPr>
          <w:rFonts w:ascii="Calibri" w:hAnsi="Calibri" w:cs="Calibri"/>
          <w:sz w:val="22"/>
          <w:szCs w:val="22"/>
        </w:rPr>
      </w:pPr>
      <w:r w:rsidRPr="0067008C">
        <w:rPr>
          <w:rFonts w:ascii="Calibri" w:hAnsi="Calibri" w:cs="Calibri"/>
          <w:sz w:val="22"/>
          <w:szCs w:val="22"/>
        </w:rPr>
        <w:t>powiadomić przełożonych.</w:t>
      </w:r>
    </w:p>
    <w:p w14:paraId="3EBF0354" w14:textId="77777777" w:rsidR="00A63F14" w:rsidRPr="0067008C" w:rsidRDefault="00A63F14" w:rsidP="00B26B1E">
      <w:pPr>
        <w:autoSpaceDE w:val="0"/>
        <w:autoSpaceDN w:val="0"/>
        <w:adjustRightInd w:val="0"/>
        <w:ind w:left="284" w:hanging="284"/>
        <w:rPr>
          <w:rFonts w:ascii="Calibri" w:hAnsi="Calibri" w:cs="Calibri"/>
          <w:sz w:val="22"/>
          <w:szCs w:val="22"/>
        </w:rPr>
      </w:pPr>
    </w:p>
    <w:p w14:paraId="40EF8170" w14:textId="77777777" w:rsidR="00A63F14" w:rsidRPr="0067008C" w:rsidRDefault="00A63F14" w:rsidP="00EA54DB">
      <w:pPr>
        <w:keepNext/>
        <w:autoSpaceDE w:val="0"/>
        <w:autoSpaceDN w:val="0"/>
        <w:adjustRightInd w:val="0"/>
        <w:outlineLvl w:val="0"/>
        <w:rPr>
          <w:rFonts w:ascii="Calibri" w:hAnsi="Calibri" w:cs="Calibri"/>
          <w:b/>
          <w:bCs/>
          <w:sz w:val="22"/>
          <w:szCs w:val="22"/>
        </w:rPr>
      </w:pPr>
      <w:r w:rsidRPr="0067008C">
        <w:rPr>
          <w:rFonts w:ascii="Calibri" w:hAnsi="Calibri" w:cs="Calibri"/>
          <w:b/>
          <w:bCs/>
          <w:sz w:val="22"/>
          <w:szCs w:val="22"/>
        </w:rPr>
        <w:t>Uwaga</w:t>
      </w:r>
    </w:p>
    <w:p w14:paraId="3F4569F3" w14:textId="77777777" w:rsidR="00A63F14" w:rsidRPr="0067008C" w:rsidRDefault="00A63F14" w:rsidP="00B26B1E">
      <w:pPr>
        <w:autoSpaceDE w:val="0"/>
        <w:autoSpaceDN w:val="0"/>
        <w:adjustRightInd w:val="0"/>
        <w:rPr>
          <w:rFonts w:ascii="Calibri" w:hAnsi="Calibri" w:cs="Calibri"/>
          <w:sz w:val="22"/>
          <w:szCs w:val="22"/>
        </w:rPr>
      </w:pPr>
    </w:p>
    <w:p w14:paraId="64FE54F5" w14:textId="77777777" w:rsidR="00A63F14" w:rsidRPr="0067008C" w:rsidRDefault="00A63F14" w:rsidP="00EA54DB">
      <w:pPr>
        <w:numPr>
          <w:ilvl w:val="0"/>
          <w:numId w:val="23"/>
        </w:numPr>
        <w:autoSpaceDE w:val="0"/>
        <w:autoSpaceDN w:val="0"/>
        <w:adjustRightInd w:val="0"/>
        <w:jc w:val="both"/>
        <w:rPr>
          <w:rFonts w:ascii="Calibri" w:hAnsi="Calibri" w:cs="Calibri"/>
          <w:sz w:val="22"/>
          <w:szCs w:val="22"/>
        </w:rPr>
      </w:pPr>
      <w:r w:rsidRPr="0067008C">
        <w:rPr>
          <w:rFonts w:ascii="Calibri" w:hAnsi="Calibri" w:cs="Calibri"/>
          <w:sz w:val="22"/>
          <w:szCs w:val="22"/>
        </w:rPr>
        <w:t>W razie wątpliwości co do zachowania warunków bezpieczeństwa pracy pracownik ma prawo przerwać pracę i zwrócić się do przełożonego o wyjaśnienie sytuacji.</w:t>
      </w:r>
    </w:p>
    <w:p w14:paraId="0C0E385D" w14:textId="77777777" w:rsidR="00A63F14" w:rsidRPr="0067008C" w:rsidRDefault="00A63F14" w:rsidP="00EA54DB">
      <w:pPr>
        <w:numPr>
          <w:ilvl w:val="0"/>
          <w:numId w:val="23"/>
        </w:numPr>
        <w:autoSpaceDE w:val="0"/>
        <w:autoSpaceDN w:val="0"/>
        <w:adjustRightInd w:val="0"/>
        <w:jc w:val="both"/>
        <w:rPr>
          <w:rFonts w:ascii="Calibri" w:hAnsi="Calibri" w:cs="Calibri"/>
          <w:sz w:val="22"/>
          <w:szCs w:val="22"/>
        </w:rPr>
      </w:pPr>
      <w:r w:rsidRPr="0067008C">
        <w:rPr>
          <w:rFonts w:ascii="Calibri" w:hAnsi="Calibri" w:cs="Calibri"/>
          <w:sz w:val="22"/>
          <w:szCs w:val="22"/>
        </w:rPr>
        <w:t>W przypadku znalezienia się wobec bezpośredniego niebezpieczeństwa powstrzymać się od wykonywania pracy. Pracownik zachowuje prawo do wynagrodzenia, nie może jednak odmówić podjęcia innej, równorzędnej pracy, gdy usunięcie zagrożenia przy poprzednio wykonywanej pracy nie jest możliwe.</w:t>
      </w:r>
    </w:p>
    <w:p w14:paraId="1894F6D8" w14:textId="77777777" w:rsidR="0095302C" w:rsidRPr="0067008C" w:rsidRDefault="0095302C" w:rsidP="0095302C">
      <w:pPr>
        <w:autoSpaceDE w:val="0"/>
        <w:autoSpaceDN w:val="0"/>
        <w:adjustRightInd w:val="0"/>
        <w:ind w:left="720"/>
        <w:jc w:val="both"/>
        <w:rPr>
          <w:rFonts w:ascii="Calibri" w:hAnsi="Calibri" w:cs="Calibri"/>
          <w:sz w:val="22"/>
          <w:szCs w:val="22"/>
        </w:rPr>
      </w:pPr>
    </w:p>
    <w:tbl>
      <w:tblPr>
        <w:tblW w:w="0" w:type="auto"/>
        <w:tblLook w:val="04A0" w:firstRow="1" w:lastRow="0" w:firstColumn="1" w:lastColumn="0" w:noHBand="0" w:noVBand="1"/>
      </w:tblPr>
      <w:tblGrid>
        <w:gridCol w:w="5110"/>
        <w:gridCol w:w="5110"/>
      </w:tblGrid>
      <w:tr w:rsidR="0095302C" w:rsidRPr="0067008C" w14:paraId="2F04FFF2" w14:textId="77777777" w:rsidTr="0095302C">
        <w:tc>
          <w:tcPr>
            <w:tcW w:w="5110" w:type="dxa"/>
          </w:tcPr>
          <w:p w14:paraId="25CE72A5" w14:textId="77777777" w:rsidR="0095302C" w:rsidRPr="0067008C" w:rsidRDefault="0095302C" w:rsidP="0095302C">
            <w:pPr>
              <w:autoSpaceDE w:val="0"/>
              <w:autoSpaceDN w:val="0"/>
              <w:adjustRightInd w:val="0"/>
              <w:jc w:val="center"/>
              <w:rPr>
                <w:rFonts w:ascii="Calibri" w:hAnsi="Calibri" w:cs="Calibri"/>
                <w:sz w:val="22"/>
                <w:szCs w:val="22"/>
              </w:rPr>
            </w:pPr>
            <w:r w:rsidRPr="0067008C">
              <w:rPr>
                <w:rFonts w:ascii="Calibri" w:hAnsi="Calibri" w:cs="Calibri"/>
                <w:sz w:val="22"/>
                <w:szCs w:val="22"/>
              </w:rPr>
              <w:t>OPRACOWAŁ</w:t>
            </w:r>
          </w:p>
        </w:tc>
        <w:tc>
          <w:tcPr>
            <w:tcW w:w="5110" w:type="dxa"/>
          </w:tcPr>
          <w:p w14:paraId="7C10E3ED" w14:textId="77777777" w:rsidR="0095302C" w:rsidRPr="0067008C" w:rsidRDefault="0095302C" w:rsidP="0095302C">
            <w:pPr>
              <w:autoSpaceDE w:val="0"/>
              <w:autoSpaceDN w:val="0"/>
              <w:adjustRightInd w:val="0"/>
              <w:jc w:val="center"/>
              <w:rPr>
                <w:rFonts w:ascii="Calibri" w:hAnsi="Calibri" w:cs="Calibri"/>
                <w:sz w:val="22"/>
                <w:szCs w:val="22"/>
              </w:rPr>
            </w:pPr>
            <w:r w:rsidRPr="0067008C">
              <w:rPr>
                <w:rFonts w:ascii="Calibri" w:hAnsi="Calibri" w:cs="Calibri"/>
                <w:sz w:val="22"/>
                <w:szCs w:val="22"/>
              </w:rPr>
              <w:t>ZATWIERDZIŁ</w:t>
            </w:r>
          </w:p>
        </w:tc>
      </w:tr>
    </w:tbl>
    <w:p w14:paraId="6DDBC2B3" w14:textId="77777777" w:rsidR="00A63F14" w:rsidRPr="0067008C" w:rsidRDefault="00A63F14" w:rsidP="00B26B1E">
      <w:pPr>
        <w:autoSpaceDE w:val="0"/>
        <w:autoSpaceDN w:val="0"/>
        <w:adjustRightInd w:val="0"/>
        <w:rPr>
          <w:rFonts w:ascii="Calibri" w:hAnsi="Calibri" w:cs="Calibri"/>
          <w:sz w:val="22"/>
          <w:szCs w:val="22"/>
        </w:rPr>
      </w:pPr>
    </w:p>
    <w:p w14:paraId="22C93A6D" w14:textId="77777777" w:rsidR="00A63F14" w:rsidRPr="0067008C" w:rsidRDefault="00A63F14" w:rsidP="00B26B1E">
      <w:pPr>
        <w:autoSpaceDE w:val="0"/>
        <w:autoSpaceDN w:val="0"/>
        <w:adjustRightInd w:val="0"/>
        <w:rPr>
          <w:rFonts w:ascii="Calibri" w:hAnsi="Calibri" w:cs="Calibri"/>
          <w:sz w:val="22"/>
          <w:szCs w:val="22"/>
        </w:rPr>
      </w:pPr>
      <w:r w:rsidRPr="0067008C">
        <w:rPr>
          <w:rFonts w:ascii="Calibri" w:hAnsi="Calibri" w:cs="Calibri"/>
          <w:sz w:val="22"/>
          <w:szCs w:val="22"/>
        </w:rPr>
        <w:t xml:space="preserve">                                                                                       </w:t>
      </w:r>
    </w:p>
    <w:p w14:paraId="1CD32292" w14:textId="77777777" w:rsidR="00134D90" w:rsidRPr="0067008C" w:rsidRDefault="00134D90" w:rsidP="00B26B1E">
      <w:pPr>
        <w:rPr>
          <w:rFonts w:ascii="Calibri" w:hAnsi="Calibri" w:cs="Calibri"/>
          <w:sz w:val="22"/>
          <w:szCs w:val="22"/>
        </w:rPr>
      </w:pPr>
    </w:p>
    <w:sectPr w:rsidR="00134D90" w:rsidRPr="0067008C" w:rsidSect="00EA54DB">
      <w:pgSz w:w="12240" w:h="15840"/>
      <w:pgMar w:top="1440" w:right="1080" w:bottom="1440" w:left="1080"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E99D0" w14:textId="77777777" w:rsidR="00A3365D" w:rsidRDefault="00A3365D" w:rsidP="00CB71F8">
      <w:r>
        <w:separator/>
      </w:r>
    </w:p>
  </w:endnote>
  <w:endnote w:type="continuationSeparator" w:id="0">
    <w:p w14:paraId="6F56DBF4" w14:textId="77777777" w:rsidR="00A3365D" w:rsidRDefault="00A3365D" w:rsidP="00CB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CA37F" w14:textId="77777777" w:rsidR="00A3365D" w:rsidRDefault="00A3365D" w:rsidP="00CB71F8">
      <w:r>
        <w:separator/>
      </w:r>
    </w:p>
  </w:footnote>
  <w:footnote w:type="continuationSeparator" w:id="0">
    <w:p w14:paraId="26FA4B28" w14:textId="77777777" w:rsidR="00A3365D" w:rsidRDefault="00A3365D" w:rsidP="00CB7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7021"/>
    <w:multiLevelType w:val="hybridMultilevel"/>
    <w:tmpl w:val="F7E0E2B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A30DDA"/>
    <w:multiLevelType w:val="hybridMultilevel"/>
    <w:tmpl w:val="19C884A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ED9503A"/>
    <w:multiLevelType w:val="hybridMultilevel"/>
    <w:tmpl w:val="07DCE03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9B2F39"/>
    <w:multiLevelType w:val="hybridMultilevel"/>
    <w:tmpl w:val="B6381C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712928"/>
    <w:multiLevelType w:val="hybridMultilevel"/>
    <w:tmpl w:val="38521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9D76F5"/>
    <w:multiLevelType w:val="hybridMultilevel"/>
    <w:tmpl w:val="D1B82728"/>
    <w:lvl w:ilvl="0" w:tplc="0415000F">
      <w:start w:val="1"/>
      <w:numFmt w:val="decimal"/>
      <w:lvlText w:val="%1."/>
      <w:lvlJc w:val="left"/>
      <w:pPr>
        <w:ind w:left="1068" w:hanging="360"/>
      </w:pPr>
      <w:rPr>
        <w:rFonts w:hint="default"/>
      </w:rPr>
    </w:lvl>
    <w:lvl w:ilvl="1" w:tplc="A07C1E78">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EBB26A1"/>
    <w:multiLevelType w:val="hybridMultilevel"/>
    <w:tmpl w:val="5E16CF66"/>
    <w:lvl w:ilvl="0" w:tplc="0415000F">
      <w:start w:val="1"/>
      <w:numFmt w:val="decimal"/>
      <w:lvlText w:val="%1."/>
      <w:lvlJc w:val="left"/>
      <w:pPr>
        <w:ind w:left="720" w:hanging="360"/>
      </w:pPr>
      <w:rPr>
        <w:rFonts w:hint="default"/>
      </w:rPr>
    </w:lvl>
    <w:lvl w:ilvl="1" w:tplc="A07C1E7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961116"/>
    <w:multiLevelType w:val="hybridMultilevel"/>
    <w:tmpl w:val="327C1B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2C04F7"/>
    <w:multiLevelType w:val="hybridMultilevel"/>
    <w:tmpl w:val="400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2155A2"/>
    <w:multiLevelType w:val="hybridMultilevel"/>
    <w:tmpl w:val="EB362DD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54C581E"/>
    <w:multiLevelType w:val="hybridMultilevel"/>
    <w:tmpl w:val="68ECC23A"/>
    <w:lvl w:ilvl="0" w:tplc="04150001">
      <w:start w:val="1"/>
      <w:numFmt w:val="bullet"/>
      <w:lvlText w:val=""/>
      <w:lvlJc w:val="left"/>
      <w:pPr>
        <w:ind w:left="1068" w:hanging="360"/>
      </w:pPr>
      <w:rPr>
        <w:rFonts w:ascii="Symbol" w:hAnsi="Symbol" w:hint="default"/>
      </w:rPr>
    </w:lvl>
    <w:lvl w:ilvl="1" w:tplc="A07C1E78">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38705D7D"/>
    <w:multiLevelType w:val="hybridMultilevel"/>
    <w:tmpl w:val="BED2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1A1EE3"/>
    <w:multiLevelType w:val="hybridMultilevel"/>
    <w:tmpl w:val="4634B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A72B70"/>
    <w:multiLevelType w:val="hybridMultilevel"/>
    <w:tmpl w:val="2076A6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477D67"/>
    <w:multiLevelType w:val="hybridMultilevel"/>
    <w:tmpl w:val="513028E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CDC57CD"/>
    <w:multiLevelType w:val="hybridMultilevel"/>
    <w:tmpl w:val="C06C8BA6"/>
    <w:lvl w:ilvl="0" w:tplc="0415000F">
      <w:start w:val="1"/>
      <w:numFmt w:val="decimal"/>
      <w:lvlText w:val="%1."/>
      <w:lvlJc w:val="left"/>
      <w:pPr>
        <w:ind w:left="720" w:hanging="360"/>
      </w:pPr>
      <w:rPr>
        <w:rFonts w:hint="default"/>
      </w:rPr>
    </w:lvl>
    <w:lvl w:ilvl="1" w:tplc="072C9D8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472F17"/>
    <w:multiLevelType w:val="hybridMultilevel"/>
    <w:tmpl w:val="97DEB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9816EA"/>
    <w:multiLevelType w:val="hybridMultilevel"/>
    <w:tmpl w:val="735C10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D53B48"/>
    <w:multiLevelType w:val="hybridMultilevel"/>
    <w:tmpl w:val="5C6E4510"/>
    <w:lvl w:ilvl="0" w:tplc="0415000F">
      <w:start w:val="1"/>
      <w:numFmt w:val="decimal"/>
      <w:lvlText w:val="%1."/>
      <w:lvlJc w:val="left"/>
      <w:pPr>
        <w:ind w:left="720" w:hanging="360"/>
      </w:pPr>
      <w:rPr>
        <w:rFonts w:hint="default"/>
      </w:rPr>
    </w:lvl>
    <w:lvl w:ilvl="1" w:tplc="F678DF7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617B00"/>
    <w:multiLevelType w:val="hybridMultilevel"/>
    <w:tmpl w:val="E880FD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F6A3D97"/>
    <w:multiLevelType w:val="hybridMultilevel"/>
    <w:tmpl w:val="32683D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E141C7"/>
    <w:multiLevelType w:val="hybridMultilevel"/>
    <w:tmpl w:val="77C2AE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7F25DA6"/>
    <w:multiLevelType w:val="hybridMultilevel"/>
    <w:tmpl w:val="6BCAC21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9B31508"/>
    <w:multiLevelType w:val="hybridMultilevel"/>
    <w:tmpl w:val="3626DA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5E498D"/>
    <w:multiLevelType w:val="hybridMultilevel"/>
    <w:tmpl w:val="E576A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5541018">
    <w:abstractNumId w:val="12"/>
  </w:num>
  <w:num w:numId="2" w16cid:durableId="346180565">
    <w:abstractNumId w:val="18"/>
  </w:num>
  <w:num w:numId="3" w16cid:durableId="1682122467">
    <w:abstractNumId w:val="11"/>
  </w:num>
  <w:num w:numId="4" w16cid:durableId="194971974">
    <w:abstractNumId w:val="1"/>
  </w:num>
  <w:num w:numId="5" w16cid:durableId="1813787327">
    <w:abstractNumId w:val="2"/>
  </w:num>
  <w:num w:numId="6" w16cid:durableId="111749780">
    <w:abstractNumId w:val="10"/>
  </w:num>
  <w:num w:numId="7" w16cid:durableId="845561906">
    <w:abstractNumId w:val="9"/>
  </w:num>
  <w:num w:numId="8" w16cid:durableId="56361311">
    <w:abstractNumId w:val="21"/>
  </w:num>
  <w:num w:numId="9" w16cid:durableId="1257668581">
    <w:abstractNumId w:val="14"/>
  </w:num>
  <w:num w:numId="10" w16cid:durableId="1426681835">
    <w:abstractNumId w:val="15"/>
  </w:num>
  <w:num w:numId="11" w16cid:durableId="1549878173">
    <w:abstractNumId w:val="17"/>
  </w:num>
  <w:num w:numId="12" w16cid:durableId="785664399">
    <w:abstractNumId w:val="6"/>
  </w:num>
  <w:num w:numId="13" w16cid:durableId="670915340">
    <w:abstractNumId w:val="3"/>
  </w:num>
  <w:num w:numId="14" w16cid:durableId="484277871">
    <w:abstractNumId w:val="7"/>
  </w:num>
  <w:num w:numId="15" w16cid:durableId="1286232297">
    <w:abstractNumId w:val="4"/>
  </w:num>
  <w:num w:numId="16" w16cid:durableId="964891235">
    <w:abstractNumId w:val="23"/>
  </w:num>
  <w:num w:numId="17" w16cid:durableId="301422523">
    <w:abstractNumId w:val="5"/>
  </w:num>
  <w:num w:numId="18" w16cid:durableId="1796407297">
    <w:abstractNumId w:val="13"/>
  </w:num>
  <w:num w:numId="19" w16cid:durableId="1636332424">
    <w:abstractNumId w:val="19"/>
  </w:num>
  <w:num w:numId="20" w16cid:durableId="24529068">
    <w:abstractNumId w:val="8"/>
  </w:num>
  <w:num w:numId="21" w16cid:durableId="639767707">
    <w:abstractNumId w:val="16"/>
  </w:num>
  <w:num w:numId="22" w16cid:durableId="1009065919">
    <w:abstractNumId w:val="24"/>
  </w:num>
  <w:num w:numId="23" w16cid:durableId="496649923">
    <w:abstractNumId w:val="20"/>
  </w:num>
  <w:num w:numId="24" w16cid:durableId="1815291058">
    <w:abstractNumId w:val="22"/>
  </w:num>
  <w:num w:numId="25" w16cid:durableId="200560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4444"/>
    <w:rsid w:val="00034444"/>
    <w:rsid w:val="00134D90"/>
    <w:rsid w:val="00155626"/>
    <w:rsid w:val="001C1E64"/>
    <w:rsid w:val="00255B80"/>
    <w:rsid w:val="00300F1C"/>
    <w:rsid w:val="00304AFB"/>
    <w:rsid w:val="00315B83"/>
    <w:rsid w:val="003A208C"/>
    <w:rsid w:val="003E48EA"/>
    <w:rsid w:val="004B4C2D"/>
    <w:rsid w:val="0050283B"/>
    <w:rsid w:val="00587913"/>
    <w:rsid w:val="0059551E"/>
    <w:rsid w:val="0067008C"/>
    <w:rsid w:val="00790D25"/>
    <w:rsid w:val="00896FC1"/>
    <w:rsid w:val="00910BBA"/>
    <w:rsid w:val="0095302C"/>
    <w:rsid w:val="009A320E"/>
    <w:rsid w:val="009C7569"/>
    <w:rsid w:val="00A17ED1"/>
    <w:rsid w:val="00A3365D"/>
    <w:rsid w:val="00A63F14"/>
    <w:rsid w:val="00A975F4"/>
    <w:rsid w:val="00B26B1E"/>
    <w:rsid w:val="00CB71F8"/>
    <w:rsid w:val="00DD0B11"/>
    <w:rsid w:val="00DE4102"/>
    <w:rsid w:val="00DE519A"/>
    <w:rsid w:val="00E230AF"/>
    <w:rsid w:val="00E3298E"/>
    <w:rsid w:val="00EA54DB"/>
    <w:rsid w:val="00F4163C"/>
    <w:rsid w:val="00F61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D7B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rsid w:val="003A208C"/>
    <w:pPr>
      <w:autoSpaceDE w:val="0"/>
      <w:autoSpaceDN w:val="0"/>
      <w:adjustRightInd w:val="0"/>
      <w:outlineLvl w:val="0"/>
    </w:pPr>
    <w:rPr>
      <w:rFonts w:ascii="Arial" w:hAnsi="Arial"/>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uiPriority w:val="99"/>
    <w:unhideWhenUsed/>
    <w:rsid w:val="00CB71F8"/>
    <w:pPr>
      <w:tabs>
        <w:tab w:val="center" w:pos="4536"/>
        <w:tab w:val="right" w:pos="9072"/>
      </w:tabs>
    </w:pPr>
  </w:style>
  <w:style w:type="character" w:customStyle="1" w:styleId="NagwekZnak">
    <w:name w:val="Nagłówek Znak"/>
    <w:basedOn w:val="Domylnaczcionkaakapitu"/>
    <w:link w:val="Nagwek"/>
    <w:uiPriority w:val="99"/>
    <w:rsid w:val="00CB71F8"/>
    <w:rPr>
      <w:sz w:val="24"/>
      <w:szCs w:val="24"/>
    </w:rPr>
  </w:style>
  <w:style w:type="paragraph" w:styleId="Stopka">
    <w:name w:val="footer"/>
    <w:basedOn w:val="Normalny"/>
    <w:link w:val="StopkaZnak"/>
    <w:uiPriority w:val="99"/>
    <w:semiHidden/>
    <w:unhideWhenUsed/>
    <w:rsid w:val="00CB71F8"/>
    <w:pPr>
      <w:tabs>
        <w:tab w:val="center" w:pos="4536"/>
        <w:tab w:val="right" w:pos="9072"/>
      </w:tabs>
    </w:pPr>
  </w:style>
  <w:style w:type="character" w:customStyle="1" w:styleId="StopkaZnak">
    <w:name w:val="Stopka Znak"/>
    <w:basedOn w:val="Domylnaczcionkaakapitu"/>
    <w:link w:val="Stopka"/>
    <w:uiPriority w:val="99"/>
    <w:semiHidden/>
    <w:rsid w:val="00CB71F8"/>
    <w:rPr>
      <w:sz w:val="24"/>
      <w:szCs w:val="24"/>
    </w:rPr>
  </w:style>
  <w:style w:type="paragraph" w:styleId="Tekstdymka">
    <w:name w:val="Balloon Text"/>
    <w:basedOn w:val="Normalny"/>
    <w:link w:val="TekstdymkaZnak"/>
    <w:uiPriority w:val="99"/>
    <w:semiHidden/>
    <w:unhideWhenUsed/>
    <w:rsid w:val="00E3298E"/>
    <w:rPr>
      <w:rFonts w:ascii="Tahoma" w:hAnsi="Tahoma" w:cs="Tahoma"/>
      <w:sz w:val="16"/>
      <w:szCs w:val="16"/>
    </w:rPr>
  </w:style>
  <w:style w:type="character" w:customStyle="1" w:styleId="TekstdymkaZnak">
    <w:name w:val="Tekst dymka Znak"/>
    <w:basedOn w:val="Domylnaczcionkaakapitu"/>
    <w:link w:val="Tekstdymka"/>
    <w:uiPriority w:val="99"/>
    <w:semiHidden/>
    <w:rsid w:val="00E3298E"/>
    <w:rPr>
      <w:rFonts w:ascii="Tahoma" w:hAnsi="Tahoma" w:cs="Tahoma"/>
      <w:sz w:val="16"/>
      <w:szCs w:val="16"/>
    </w:rPr>
  </w:style>
  <w:style w:type="table" w:styleId="Tabela-Siatka">
    <w:name w:val="Table Grid"/>
    <w:basedOn w:val="Standardowy"/>
    <w:uiPriority w:val="59"/>
    <w:rsid w:val="009530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5298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2026-09-14T10:54:00Z</dcterms:created>
  <dcterms:modified xsi:type="dcterms:W3CDTF">2026-09-14T10:54:00Z</dcterms:modified>
</cp:coreProperties>
</file>