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6B69F" w14:textId="77777777" w:rsidR="00CC5842" w:rsidRPr="00385104" w:rsidRDefault="00CC5842" w:rsidP="00224661">
      <w:pPr>
        <w:jc w:val="center"/>
        <w:rPr>
          <w:rFonts w:ascii="Calibri" w:hAnsi="Calibri" w:cs="Calibri"/>
          <w:b/>
          <w:sz w:val="32"/>
          <w:szCs w:val="32"/>
        </w:rPr>
      </w:pPr>
      <w:r w:rsidRPr="00385104">
        <w:rPr>
          <w:rFonts w:ascii="Calibri" w:hAnsi="Calibri" w:cs="Calibri"/>
          <w:b/>
          <w:sz w:val="32"/>
          <w:szCs w:val="32"/>
        </w:rPr>
        <w:t>INSTRUKCJA BHP</w:t>
      </w:r>
    </w:p>
    <w:p w14:paraId="3768D5B8" w14:textId="77777777" w:rsidR="00CC5842" w:rsidRPr="00385104" w:rsidRDefault="00224661" w:rsidP="00224661">
      <w:pPr>
        <w:jc w:val="center"/>
        <w:rPr>
          <w:rFonts w:ascii="Calibri" w:hAnsi="Calibri" w:cs="Calibri"/>
          <w:b/>
          <w:sz w:val="32"/>
          <w:szCs w:val="32"/>
        </w:rPr>
      </w:pPr>
      <w:r w:rsidRPr="00385104">
        <w:rPr>
          <w:rFonts w:ascii="Calibri" w:hAnsi="Calibri" w:cs="Calibri"/>
          <w:b/>
          <w:sz w:val="32"/>
          <w:szCs w:val="32"/>
        </w:rPr>
        <w:t>OBSŁUGA MONTAŻOWNICY</w:t>
      </w:r>
      <w:r w:rsidR="00CC5842" w:rsidRPr="00385104">
        <w:rPr>
          <w:rFonts w:ascii="Calibri" w:hAnsi="Calibri" w:cs="Calibri"/>
          <w:b/>
          <w:sz w:val="32"/>
          <w:szCs w:val="32"/>
        </w:rPr>
        <w:t xml:space="preserve"> OPON</w:t>
      </w:r>
    </w:p>
    <w:p w14:paraId="4BDBB328" w14:textId="77777777" w:rsidR="00256823" w:rsidRPr="00385104" w:rsidRDefault="00CC5842" w:rsidP="00224661">
      <w:pPr>
        <w:numPr>
          <w:ilvl w:val="0"/>
          <w:numId w:val="3"/>
        </w:numPr>
        <w:rPr>
          <w:rFonts w:ascii="Calibri" w:hAnsi="Calibri" w:cs="Calibri"/>
          <w:b/>
        </w:rPr>
      </w:pPr>
      <w:r w:rsidRPr="00385104">
        <w:rPr>
          <w:rFonts w:ascii="Calibri" w:hAnsi="Calibri" w:cs="Calibri"/>
          <w:sz w:val="22"/>
          <w:szCs w:val="22"/>
        </w:rPr>
        <w:br/>
      </w:r>
      <w:r w:rsidRPr="00385104">
        <w:rPr>
          <w:rFonts w:ascii="Calibri" w:hAnsi="Calibri" w:cs="Calibri"/>
          <w:b/>
        </w:rPr>
        <w:t>WARUNKI DOPUSZCZENIA PRACOWNIKA DO PRACY</w:t>
      </w:r>
    </w:p>
    <w:p w14:paraId="4674F207" w14:textId="77777777" w:rsidR="00256823" w:rsidRPr="00385104" w:rsidRDefault="00CC5842" w:rsidP="000928F9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ukończone 18 lat ( młodociany w ramach praktycznej nauki zawodu pod nadzorem instruktora)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0F75D0FC" w14:textId="77777777" w:rsidR="00256823" w:rsidRPr="00385104" w:rsidRDefault="00CC5842" w:rsidP="000928F9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ukończona co najmniej szkołę zawodową w danej specjalności lub inne uprawnienia do wykonywania zawodu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35DF103D" w14:textId="77777777" w:rsidR="00256823" w:rsidRPr="00385104" w:rsidRDefault="00CC5842" w:rsidP="000928F9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przejście odpowiedniego instruktażu zawodowego, zapoznanie się z instrukcją obsługi, przeszkolenie bhp i ppoż.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497ED2F2" w14:textId="77777777" w:rsidR="00256823" w:rsidRPr="00385104" w:rsidRDefault="00CC5842" w:rsidP="000928F9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stan zdrowia odpowiedni do wykonywanej pracy potwierdzony świadectwem wydanym przez uprawnionego lekarza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216F5F23" w14:textId="77777777" w:rsidR="00256823" w:rsidRPr="00385104" w:rsidRDefault="00CC5842" w:rsidP="000928F9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ubrany w odzież roboczą przewidzianą dla danego stanowiska w zakładowej tabeli norm odzieży roboczej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48A197A8" w14:textId="77777777" w:rsidR="00256823" w:rsidRPr="00385104" w:rsidRDefault="00CC5842" w:rsidP="000928F9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przy obsłudze maszyn z ruchomymi elementami nie można pracować w odzieży z luźnymi (zwisającymi) częściami jak np. luźno zakończone rękawy, krawaty, szaliki poły, oraz bez nakryć głowy okrywających włosy</w:t>
      </w:r>
      <w:r w:rsidR="00256823" w:rsidRPr="00385104">
        <w:rPr>
          <w:rFonts w:ascii="Calibri" w:hAnsi="Calibri" w:cs="Calibri"/>
          <w:sz w:val="22"/>
          <w:szCs w:val="22"/>
        </w:rPr>
        <w:t>.</w:t>
      </w:r>
    </w:p>
    <w:p w14:paraId="7A43EEFB" w14:textId="77777777" w:rsidR="00256823" w:rsidRPr="00385104" w:rsidRDefault="00256823" w:rsidP="000928F9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1B34030E" w14:textId="77777777" w:rsidR="00256823" w:rsidRPr="00385104" w:rsidRDefault="00CC5842" w:rsidP="00224661">
      <w:pPr>
        <w:numPr>
          <w:ilvl w:val="0"/>
          <w:numId w:val="3"/>
        </w:numPr>
        <w:jc w:val="both"/>
        <w:rPr>
          <w:rFonts w:ascii="Calibri" w:hAnsi="Calibri" w:cs="Calibri"/>
          <w:b/>
        </w:rPr>
      </w:pPr>
      <w:r w:rsidRPr="00385104">
        <w:rPr>
          <w:rFonts w:ascii="Calibri" w:hAnsi="Calibri" w:cs="Calibri"/>
          <w:b/>
        </w:rPr>
        <w:t>CZYNNOŚCI PRZED ROZPOCZĘCIEM PRACY</w:t>
      </w:r>
    </w:p>
    <w:p w14:paraId="3565EAE8" w14:textId="77777777" w:rsidR="00256823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zapoznać się z instrukcją obsługi montażownicy opon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21F19050" w14:textId="77777777" w:rsidR="00256823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 xml:space="preserve">sprawdzić stan techniczny </w:t>
      </w:r>
      <w:r w:rsidR="00224661" w:rsidRPr="00385104">
        <w:rPr>
          <w:rFonts w:ascii="Calibri" w:hAnsi="Calibri" w:cs="Calibri"/>
          <w:sz w:val="22"/>
          <w:szCs w:val="22"/>
        </w:rPr>
        <w:t xml:space="preserve">montażownicy, </w:t>
      </w:r>
      <w:r w:rsidRPr="00385104">
        <w:rPr>
          <w:rFonts w:ascii="Calibri" w:hAnsi="Calibri" w:cs="Calibri"/>
          <w:sz w:val="22"/>
          <w:szCs w:val="22"/>
        </w:rPr>
        <w:t>oświetlenia stanowiska, i stan instalacji elektrycznej, przesmarować rolkę w główce montażowej i powierzchnie ślizgowe sań mocujących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4B3A1239" w14:textId="77777777" w:rsidR="00256823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ustawić ciśnienie robocze, sprawdzić olejacz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0DD9E14A" w14:textId="77777777" w:rsidR="00256823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próbnie uruchomić montażownicę i sprawdzić jakość jej działania, sprawdzić kierunek obrotów, uruchamiając kolejno pedały sprawdzić działanie poszczególnych funkcji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7AA4796B" w14:textId="77777777" w:rsidR="00256823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PRACOWNIK URUCHAMIAJĄCY WIERTARKĘ POWINIEN PRZED DOKONANIEM TEJ CZYNNOŚCI SPRAWDZIĆ DOKŁADNIE, CZY JEJ URUCHOMIENIE NIE GROZI WYPADKIEM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12D2FE27" w14:textId="77777777" w:rsidR="00256823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założyć okulary ochronne i rękawice ochronne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436CD072" w14:textId="77777777" w:rsidR="00256823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przygotować niezbędne pomoce warsztatowe, przyrządy pomiarowe, narzędzia pracy, zmiotki, szczotki, oraz konieczne ochrony osobiste</w:t>
      </w:r>
      <w:r w:rsidR="00256823" w:rsidRPr="00385104">
        <w:rPr>
          <w:rFonts w:ascii="Calibri" w:hAnsi="Calibri" w:cs="Calibri"/>
          <w:sz w:val="22"/>
          <w:szCs w:val="22"/>
        </w:rPr>
        <w:t>,</w:t>
      </w:r>
    </w:p>
    <w:p w14:paraId="40857AAF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zauważone usterki i uchybienia zgłosić natychmiast przełożonemu</w:t>
      </w:r>
      <w:r w:rsidR="00256823" w:rsidRPr="00385104">
        <w:rPr>
          <w:rFonts w:ascii="Calibri" w:hAnsi="Calibri" w:cs="Calibri"/>
          <w:sz w:val="22"/>
          <w:szCs w:val="22"/>
        </w:rPr>
        <w:t>.</w:t>
      </w:r>
    </w:p>
    <w:p w14:paraId="5BC05A2C" w14:textId="77777777" w:rsidR="000928F9" w:rsidRPr="00385104" w:rsidRDefault="000928F9" w:rsidP="000928F9">
      <w:pPr>
        <w:ind w:left="1440"/>
        <w:rPr>
          <w:rFonts w:ascii="Calibri" w:hAnsi="Calibri" w:cs="Calibri"/>
          <w:b/>
          <w:sz w:val="22"/>
          <w:szCs w:val="22"/>
        </w:rPr>
      </w:pPr>
    </w:p>
    <w:p w14:paraId="7D503893" w14:textId="77777777" w:rsidR="000928F9" w:rsidRPr="00385104" w:rsidRDefault="00CC5842" w:rsidP="00224661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b/>
        </w:rPr>
        <w:t>ZASADY I SPOSOBY BEZPIECZNEGO WYKONYWANIA PRACY</w:t>
      </w:r>
      <w:r w:rsidRPr="00385104">
        <w:rPr>
          <w:rFonts w:ascii="Calibri" w:hAnsi="Calibri" w:cs="Calibri"/>
          <w:sz w:val="22"/>
          <w:szCs w:val="22"/>
        </w:rPr>
        <w:br/>
      </w:r>
      <w:r w:rsidRPr="00385104">
        <w:rPr>
          <w:rFonts w:ascii="Calibri" w:hAnsi="Calibri" w:cs="Calibri"/>
          <w:b/>
          <w:sz w:val="22"/>
          <w:szCs w:val="22"/>
        </w:rPr>
        <w:t>NIE WOLNO:</w:t>
      </w:r>
    </w:p>
    <w:p w14:paraId="09976381" w14:textId="77777777" w:rsidR="000928F9" w:rsidRPr="00385104" w:rsidRDefault="000928F9" w:rsidP="000928F9">
      <w:pPr>
        <w:pStyle w:val="Akapitzlist"/>
        <w:rPr>
          <w:rFonts w:ascii="Calibri" w:hAnsi="Calibri" w:cs="Calibri"/>
          <w:sz w:val="22"/>
          <w:szCs w:val="22"/>
        </w:rPr>
      </w:pPr>
    </w:p>
    <w:p w14:paraId="0FD10855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zdejmować osłony i zabezpieczenia z montażownicy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61396EC2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naprawiać, czyścić i smarować montażownicę będącą w ruchu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735AE60F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pozostawiać montażownicę będącą w ruchu bez obsługi lub nadzoru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0138C8A3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samodzielnie zmieniać biegunowość we wtyczce sieciowej lub wymieniać bezpieczniki w montażownicy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7A75BA00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czyścić montażownicę urządzeniami wysokociśnieniowymi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116D9953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dopuścić do przebywania osób nieupoważnionych w pobliżu montażownicy podczas jej pracy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349FC5D1" w14:textId="77777777" w:rsidR="003F6598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używać do pracy niewłaściwych lub uszkodzonych narzędzi</w:t>
      </w:r>
      <w:r w:rsidR="000928F9" w:rsidRPr="00385104">
        <w:rPr>
          <w:rFonts w:ascii="Calibri" w:hAnsi="Calibri" w:cs="Calibri"/>
          <w:sz w:val="22"/>
          <w:szCs w:val="22"/>
        </w:rPr>
        <w:t>.</w:t>
      </w:r>
    </w:p>
    <w:p w14:paraId="7074B365" w14:textId="77777777" w:rsidR="00224661" w:rsidRPr="00385104" w:rsidRDefault="00224661" w:rsidP="00224661">
      <w:pPr>
        <w:ind w:left="1440"/>
        <w:jc w:val="both"/>
        <w:rPr>
          <w:rFonts w:ascii="Calibri" w:hAnsi="Calibri" w:cs="Calibri"/>
          <w:b/>
          <w:sz w:val="22"/>
          <w:szCs w:val="22"/>
        </w:rPr>
      </w:pPr>
    </w:p>
    <w:p w14:paraId="48132D0A" w14:textId="77777777" w:rsidR="000928F9" w:rsidRPr="00385104" w:rsidRDefault="00CC5842" w:rsidP="00224661">
      <w:pPr>
        <w:ind w:left="426"/>
        <w:jc w:val="both"/>
        <w:rPr>
          <w:rFonts w:ascii="Calibri" w:hAnsi="Calibri" w:cs="Calibri"/>
          <w:b/>
          <w:sz w:val="22"/>
          <w:szCs w:val="22"/>
        </w:rPr>
      </w:pPr>
      <w:r w:rsidRPr="00385104">
        <w:rPr>
          <w:rFonts w:ascii="Calibri" w:hAnsi="Calibri" w:cs="Calibri"/>
          <w:b/>
          <w:sz w:val="22"/>
          <w:szCs w:val="22"/>
        </w:rPr>
        <w:t>NAKAZUJE SIĘ:</w:t>
      </w:r>
    </w:p>
    <w:p w14:paraId="22B3C282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łopatę wyciskową ustawić w takiej odległości od felgi, aby nie doznała uszkodzenia podczas wyciskania, zachować przy tym szczególną ostrożność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6539C1F4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zamocować koło w uchwycie, przy zaciskaniu oddalić ręce od koła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73D2877A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przed montażem posmarować brzegi opony płynem montażowym, zachować ostrożność przy uruchomieniu obrotu stołu - cofnąć ręce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6EA44B5A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prawidłowo zamocować końcówki ze sprężonym powietrzem, napompować koło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2FEBBB99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lastRenderedPageBreak/>
        <w:t>ręcznie przemieszczać materiały i przedmioty tylko zgodnie z obowiązującymi normami dźwigania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0188B8D3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używać tylko sprawnych narzędzi i pomocy warsztatowych, nieuszkodzonych, prawidłowo oprawionych jak: łyżki montażowe, młotki, pilniki, przecinaki itp.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75271AC4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podczas wykonywania pracy zwracać uwagę tylko na wykonywane czynności, uwzględniając warunki bezpiecznej pracy dla siebie i otoczenia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783AC02C" w14:textId="77777777" w:rsidR="000928F9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utrzymywać w porządku miejsce pracy, nie rozrzucać narzędzi i przedmiotów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00EB3DD1" w14:textId="77777777" w:rsidR="003F6598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utrzymywać posadzkę w czystości i suchą</w:t>
      </w:r>
      <w:r w:rsidR="000928F9" w:rsidRPr="00385104">
        <w:rPr>
          <w:rFonts w:ascii="Calibri" w:hAnsi="Calibri" w:cs="Calibri"/>
          <w:sz w:val="22"/>
          <w:szCs w:val="22"/>
        </w:rPr>
        <w:t>.</w:t>
      </w:r>
    </w:p>
    <w:p w14:paraId="5BAF28B5" w14:textId="77777777" w:rsidR="00224661" w:rsidRPr="00385104" w:rsidRDefault="00224661" w:rsidP="00224661">
      <w:pPr>
        <w:ind w:left="1440"/>
        <w:jc w:val="both"/>
        <w:rPr>
          <w:rFonts w:ascii="Calibri" w:hAnsi="Calibri" w:cs="Calibri"/>
          <w:sz w:val="22"/>
          <w:szCs w:val="22"/>
        </w:rPr>
      </w:pPr>
    </w:p>
    <w:p w14:paraId="69B980EB" w14:textId="77777777" w:rsidR="000928F9" w:rsidRPr="00385104" w:rsidRDefault="00CC5842" w:rsidP="00224661">
      <w:pPr>
        <w:numPr>
          <w:ilvl w:val="0"/>
          <w:numId w:val="3"/>
        </w:numPr>
        <w:rPr>
          <w:rFonts w:ascii="Calibri" w:hAnsi="Calibri" w:cs="Calibri"/>
          <w:b/>
        </w:rPr>
      </w:pPr>
      <w:r w:rsidRPr="00385104">
        <w:rPr>
          <w:rFonts w:ascii="Calibri" w:hAnsi="Calibri" w:cs="Calibri"/>
          <w:b/>
        </w:rPr>
        <w:t>CZYNNOŚCI PO ZAKOŃCZENIU PRACY</w:t>
      </w:r>
    </w:p>
    <w:p w14:paraId="0C93A286" w14:textId="77777777" w:rsidR="00FE716C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odłożyć montowane elementy na swoje miejsca, wyłączyć przez odłączenie wyłącznikiem głównym, oczyścić zewnętrzne części, usunąć brud z talerza obrotowego</w:t>
      </w:r>
      <w:r w:rsidR="000928F9" w:rsidRPr="00385104">
        <w:rPr>
          <w:rFonts w:ascii="Calibri" w:hAnsi="Calibri" w:cs="Calibri"/>
          <w:sz w:val="22"/>
          <w:szCs w:val="22"/>
        </w:rPr>
        <w:t>,</w:t>
      </w:r>
    </w:p>
    <w:p w14:paraId="16CE986B" w14:textId="77777777" w:rsidR="003F6598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uporządkować stanowisko pracy oraz narzędzia i sprzęt ochronny</w:t>
      </w:r>
      <w:r w:rsidR="00FE716C" w:rsidRPr="00385104">
        <w:rPr>
          <w:rFonts w:ascii="Calibri" w:hAnsi="Calibri" w:cs="Calibri"/>
          <w:sz w:val="22"/>
          <w:szCs w:val="22"/>
        </w:rPr>
        <w:t>.</w:t>
      </w:r>
    </w:p>
    <w:p w14:paraId="0EB9FB05" w14:textId="77777777" w:rsidR="00224661" w:rsidRPr="00385104" w:rsidRDefault="00224661" w:rsidP="00224661">
      <w:pPr>
        <w:ind w:left="1440"/>
        <w:jc w:val="both"/>
        <w:rPr>
          <w:rFonts w:ascii="Calibri" w:hAnsi="Calibri" w:cs="Calibri"/>
          <w:sz w:val="22"/>
          <w:szCs w:val="22"/>
        </w:rPr>
      </w:pPr>
    </w:p>
    <w:p w14:paraId="0FDFA07F" w14:textId="77777777" w:rsidR="00FE716C" w:rsidRPr="00385104" w:rsidRDefault="00CC5842" w:rsidP="00224661">
      <w:pPr>
        <w:numPr>
          <w:ilvl w:val="0"/>
          <w:numId w:val="3"/>
        </w:numPr>
        <w:jc w:val="both"/>
        <w:rPr>
          <w:rFonts w:ascii="Calibri" w:hAnsi="Calibri" w:cs="Calibri"/>
          <w:b/>
        </w:rPr>
      </w:pPr>
      <w:r w:rsidRPr="00385104">
        <w:rPr>
          <w:rFonts w:ascii="Calibri" w:hAnsi="Calibri" w:cs="Calibri"/>
          <w:b/>
        </w:rPr>
        <w:t>ZASADY POSTĘPOWANIA W SYTUACJACH AWARYJNYCH</w:t>
      </w:r>
    </w:p>
    <w:p w14:paraId="111CEC06" w14:textId="77777777" w:rsidR="00224661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o wadach i / lub uszkodzeniach montażownicy należy niezwłocznie zawiadomić przełożonego</w:t>
      </w:r>
      <w:r w:rsidR="00FE716C" w:rsidRPr="00385104">
        <w:rPr>
          <w:rFonts w:ascii="Calibri" w:hAnsi="Calibri" w:cs="Calibri"/>
          <w:sz w:val="22"/>
          <w:szCs w:val="22"/>
        </w:rPr>
        <w:t>,</w:t>
      </w:r>
    </w:p>
    <w:p w14:paraId="1D976B63" w14:textId="77777777" w:rsidR="00FE716C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montażownica, której uszkodzenie stwierdzono w czasie pracy, powinna być niezwłocznie zatrzymana, odłączona od zasilania i odpowiednio oznakowana</w:t>
      </w:r>
      <w:r w:rsidR="00FE716C" w:rsidRPr="00385104">
        <w:rPr>
          <w:rFonts w:ascii="Calibri" w:hAnsi="Calibri" w:cs="Calibri"/>
          <w:sz w:val="22"/>
          <w:szCs w:val="22"/>
        </w:rPr>
        <w:t>,</w:t>
      </w:r>
    </w:p>
    <w:p w14:paraId="54FF7A33" w14:textId="77777777" w:rsidR="00FE716C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bezwzględnie należy udzielić pierwszej pomocy poszkodowanym</w:t>
      </w:r>
      <w:r w:rsidR="00FE716C" w:rsidRPr="00385104">
        <w:rPr>
          <w:rFonts w:ascii="Calibri" w:hAnsi="Calibri" w:cs="Calibri"/>
          <w:sz w:val="22"/>
          <w:szCs w:val="22"/>
        </w:rPr>
        <w:t>,</w:t>
      </w:r>
    </w:p>
    <w:p w14:paraId="67FFCA12" w14:textId="77777777" w:rsidR="00FE716C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w razie awarii maszyny stwarzającej zagrożenie dla otoczenia należy zastosować zrozumiałą i dostrzegalną sygnalizację ostrzegawczą i alarmową</w:t>
      </w:r>
      <w:r w:rsidR="00FE716C" w:rsidRPr="00385104">
        <w:rPr>
          <w:rFonts w:ascii="Calibri" w:hAnsi="Calibri" w:cs="Calibri"/>
          <w:sz w:val="22"/>
          <w:szCs w:val="22"/>
        </w:rPr>
        <w:t>,</w:t>
      </w:r>
    </w:p>
    <w:p w14:paraId="5AF802AF" w14:textId="77777777" w:rsidR="003F6598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każdy zaistniały wypadek przy pracy zgłaszać swojemu przełożonemu, a stanowisko pracy pozostawić w takim stanie, w jakim nastąpił wypadek</w:t>
      </w:r>
      <w:r w:rsidR="00FE716C" w:rsidRPr="00385104">
        <w:rPr>
          <w:rFonts w:ascii="Calibri" w:hAnsi="Calibri" w:cs="Calibri"/>
          <w:sz w:val="22"/>
          <w:szCs w:val="22"/>
        </w:rPr>
        <w:t>.</w:t>
      </w:r>
    </w:p>
    <w:p w14:paraId="778BCDDC" w14:textId="77777777" w:rsidR="00FE716C" w:rsidRPr="00385104" w:rsidRDefault="00CC5842" w:rsidP="003F6598">
      <w:pPr>
        <w:ind w:left="1440"/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br/>
        <w:t>UWAGI</w:t>
      </w:r>
    </w:p>
    <w:p w14:paraId="49656C67" w14:textId="77777777" w:rsidR="00FE716C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narzędzia i urządzenia o napędzie mechanicznym podlegają okresowym przeglądom i badaniom na skuteczność zerowania</w:t>
      </w:r>
      <w:r w:rsidR="00FE716C" w:rsidRPr="00385104">
        <w:rPr>
          <w:rFonts w:ascii="Calibri" w:hAnsi="Calibri" w:cs="Calibri"/>
          <w:sz w:val="22"/>
          <w:szCs w:val="22"/>
        </w:rPr>
        <w:t>,</w:t>
      </w:r>
    </w:p>
    <w:p w14:paraId="52FC9272" w14:textId="77777777" w:rsidR="003F6598" w:rsidRPr="00385104" w:rsidRDefault="00CC5842" w:rsidP="003F6598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systematycznie należy dokonywać pielęgnacji montażownicy oraz sprawdzać poziom oleju w przekładni (co 3 miesiące)</w:t>
      </w:r>
    </w:p>
    <w:p w14:paraId="3E8AEFE3" w14:textId="77777777" w:rsidR="000F13E1" w:rsidRPr="00385104" w:rsidRDefault="000F13E1" w:rsidP="000F13E1">
      <w:pPr>
        <w:jc w:val="both"/>
        <w:rPr>
          <w:rFonts w:ascii="Calibri" w:hAnsi="Calibri" w:cs="Calibri"/>
          <w:sz w:val="22"/>
          <w:szCs w:val="22"/>
        </w:rPr>
      </w:pPr>
    </w:p>
    <w:p w14:paraId="7321B473" w14:textId="77777777" w:rsidR="00CC5842" w:rsidRPr="00385104" w:rsidRDefault="00CC5842" w:rsidP="000F13E1">
      <w:pPr>
        <w:jc w:val="both"/>
        <w:rPr>
          <w:rFonts w:ascii="Calibri" w:hAnsi="Calibri" w:cs="Calibri"/>
          <w:sz w:val="22"/>
          <w:szCs w:val="22"/>
        </w:rPr>
      </w:pPr>
      <w:r w:rsidRPr="00385104">
        <w:rPr>
          <w:rFonts w:ascii="Calibri" w:hAnsi="Calibri" w:cs="Calibri"/>
          <w:sz w:val="22"/>
          <w:szCs w:val="22"/>
        </w:rPr>
        <w:t>Na podstawie art. 210 K.P. pracownik ma prawo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</w:t>
      </w:r>
    </w:p>
    <w:p w14:paraId="6F148993" w14:textId="77777777" w:rsidR="000F13E1" w:rsidRPr="00385104" w:rsidRDefault="000F13E1" w:rsidP="003F6598">
      <w:pPr>
        <w:ind w:left="1440"/>
        <w:jc w:val="both"/>
        <w:rPr>
          <w:rFonts w:ascii="Calibri" w:hAnsi="Calibri" w:cs="Calibri"/>
          <w:sz w:val="22"/>
          <w:szCs w:val="22"/>
        </w:rPr>
      </w:pPr>
    </w:p>
    <w:p w14:paraId="01EEB887" w14:textId="77777777" w:rsidR="000F13E1" w:rsidRPr="00385104" w:rsidRDefault="000F13E1" w:rsidP="003F6598">
      <w:pPr>
        <w:ind w:left="1440"/>
        <w:jc w:val="both"/>
        <w:rPr>
          <w:rFonts w:ascii="Calibri" w:hAnsi="Calibri" w:cs="Calibri"/>
          <w:sz w:val="22"/>
          <w:szCs w:val="22"/>
        </w:rPr>
      </w:pP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4820"/>
        <w:gridCol w:w="5103"/>
      </w:tblGrid>
      <w:tr w:rsidR="000F13E1" w:rsidRPr="00385104" w14:paraId="51D3DD2E" w14:textId="77777777" w:rsidTr="00831DF6">
        <w:trPr>
          <w:jc w:val="center"/>
        </w:trPr>
        <w:tc>
          <w:tcPr>
            <w:tcW w:w="4820" w:type="dxa"/>
          </w:tcPr>
          <w:p w14:paraId="3E29CAB7" w14:textId="77777777" w:rsidR="000F13E1" w:rsidRPr="00385104" w:rsidRDefault="000F13E1" w:rsidP="00831D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85104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5103" w:type="dxa"/>
          </w:tcPr>
          <w:p w14:paraId="6452A6BF" w14:textId="77777777" w:rsidR="000F13E1" w:rsidRPr="00385104" w:rsidRDefault="000F13E1" w:rsidP="00831D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85104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47D907D9" w14:textId="77777777" w:rsidR="000F13E1" w:rsidRPr="00385104" w:rsidRDefault="000F13E1" w:rsidP="003F6598">
      <w:pPr>
        <w:ind w:left="1440"/>
        <w:jc w:val="both"/>
        <w:rPr>
          <w:rFonts w:ascii="Calibri" w:hAnsi="Calibri" w:cs="Calibri"/>
          <w:sz w:val="22"/>
          <w:szCs w:val="22"/>
        </w:rPr>
      </w:pPr>
    </w:p>
    <w:p w14:paraId="6C0EFD60" w14:textId="77777777" w:rsidR="000F13E1" w:rsidRPr="00385104" w:rsidRDefault="000F13E1" w:rsidP="003F6598">
      <w:pPr>
        <w:ind w:left="1440"/>
        <w:jc w:val="both"/>
        <w:rPr>
          <w:rFonts w:ascii="Calibri" w:hAnsi="Calibri" w:cs="Calibri"/>
          <w:sz w:val="22"/>
          <w:szCs w:val="22"/>
        </w:rPr>
      </w:pPr>
    </w:p>
    <w:p w14:paraId="161B3B25" w14:textId="77777777" w:rsidR="000F13E1" w:rsidRPr="00385104" w:rsidRDefault="000F13E1" w:rsidP="003F6598">
      <w:pPr>
        <w:ind w:left="1440"/>
        <w:jc w:val="both"/>
        <w:rPr>
          <w:rFonts w:ascii="Calibri" w:hAnsi="Calibri" w:cs="Calibri"/>
          <w:sz w:val="22"/>
          <w:szCs w:val="22"/>
        </w:rPr>
      </w:pPr>
    </w:p>
    <w:sectPr w:rsidR="000F13E1" w:rsidRPr="00385104" w:rsidSect="009E7F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021" w:bottom="851" w:left="1021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28BB8" w14:textId="77777777" w:rsidR="007D7B1C" w:rsidRDefault="007D7B1C">
      <w:r>
        <w:separator/>
      </w:r>
    </w:p>
  </w:endnote>
  <w:endnote w:type="continuationSeparator" w:id="0">
    <w:p w14:paraId="34D225BD" w14:textId="77777777" w:rsidR="007D7B1C" w:rsidRDefault="007D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B447" w14:textId="77777777" w:rsidR="00324438" w:rsidRDefault="003244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D163" w14:textId="77777777" w:rsidR="00324438" w:rsidRDefault="003244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2D10" w14:textId="77777777" w:rsidR="00324438" w:rsidRDefault="003244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BFAD9" w14:textId="77777777" w:rsidR="007D7B1C" w:rsidRDefault="007D7B1C">
      <w:r>
        <w:separator/>
      </w:r>
    </w:p>
  </w:footnote>
  <w:footnote w:type="continuationSeparator" w:id="0">
    <w:p w14:paraId="03810A3B" w14:textId="77777777" w:rsidR="007D7B1C" w:rsidRDefault="007D7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DAB95" w14:textId="77777777" w:rsidR="00324438" w:rsidRDefault="003244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55B96" w14:textId="77777777" w:rsidR="00324438" w:rsidRDefault="003244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3A40" w14:textId="77777777" w:rsidR="00324438" w:rsidRDefault="003244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5402D"/>
    <w:multiLevelType w:val="hybridMultilevel"/>
    <w:tmpl w:val="661A4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70704"/>
    <w:multiLevelType w:val="hybridMultilevel"/>
    <w:tmpl w:val="32BE00D6"/>
    <w:lvl w:ilvl="0" w:tplc="6D2A4D4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092B35"/>
    <w:multiLevelType w:val="hybridMultilevel"/>
    <w:tmpl w:val="25D4B0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8746359">
    <w:abstractNumId w:val="0"/>
  </w:num>
  <w:num w:numId="2" w16cid:durableId="1767455252">
    <w:abstractNumId w:val="2"/>
  </w:num>
  <w:num w:numId="3" w16cid:durableId="1628777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48E4"/>
    <w:rsid w:val="000928F9"/>
    <w:rsid w:val="000F13E1"/>
    <w:rsid w:val="0021737B"/>
    <w:rsid w:val="00224661"/>
    <w:rsid w:val="002316BE"/>
    <w:rsid w:val="00256823"/>
    <w:rsid w:val="002C48E4"/>
    <w:rsid w:val="002D5331"/>
    <w:rsid w:val="00324438"/>
    <w:rsid w:val="00385104"/>
    <w:rsid w:val="00385D07"/>
    <w:rsid w:val="003F6598"/>
    <w:rsid w:val="00463225"/>
    <w:rsid w:val="00755C79"/>
    <w:rsid w:val="00787630"/>
    <w:rsid w:val="007D7B1C"/>
    <w:rsid w:val="00831DF6"/>
    <w:rsid w:val="009E7F96"/>
    <w:rsid w:val="00A92C9F"/>
    <w:rsid w:val="00BA71E3"/>
    <w:rsid w:val="00CA78E2"/>
    <w:rsid w:val="00CC5842"/>
    <w:rsid w:val="00CF0711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54B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52"/>
      <w:szCs w:val="2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28F9"/>
    <w:pPr>
      <w:ind w:left="708"/>
    </w:pPr>
  </w:style>
  <w:style w:type="table" w:styleId="Tabela-Siatka">
    <w:name w:val="Table Grid"/>
    <w:basedOn w:val="Standardowy"/>
    <w:uiPriority w:val="59"/>
    <w:rsid w:val="000F13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2026-09-14T12:01:00Z</dcterms:created>
  <dcterms:modified xsi:type="dcterms:W3CDTF">2026-09-14T12:01:00Z</dcterms:modified>
</cp:coreProperties>
</file>