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2DA7B" w14:textId="77777777" w:rsidR="005A1C3D" w:rsidRPr="007326B1" w:rsidRDefault="000032E8" w:rsidP="000032E8">
      <w:pPr>
        <w:jc w:val="center"/>
        <w:rPr>
          <w:rFonts w:ascii="Calibri" w:hAnsi="Calibri" w:cs="Calibri"/>
          <w:b/>
          <w:sz w:val="32"/>
          <w:szCs w:val="32"/>
        </w:rPr>
      </w:pPr>
      <w:r w:rsidRPr="007326B1">
        <w:rPr>
          <w:rFonts w:ascii="Calibri" w:hAnsi="Calibri" w:cs="Calibri"/>
          <w:b/>
          <w:sz w:val="32"/>
          <w:szCs w:val="32"/>
        </w:rPr>
        <w:t>INSTRUKCJA BHP OBSŁUGI WIERTARKI WIELOWRZECIONOWEJ</w:t>
      </w:r>
    </w:p>
    <w:p w14:paraId="566494D2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6BAE2AF5" w14:textId="77777777" w:rsidR="006149A6" w:rsidRPr="007326B1" w:rsidRDefault="006149A6" w:rsidP="007A4121">
      <w:pPr>
        <w:rPr>
          <w:rFonts w:ascii="Calibri" w:hAnsi="Calibri" w:cs="Calibri"/>
          <w:sz w:val="22"/>
          <w:szCs w:val="22"/>
        </w:rPr>
      </w:pPr>
    </w:p>
    <w:p w14:paraId="13B2DDB6" w14:textId="77777777" w:rsidR="005A1C3D" w:rsidRPr="007326B1" w:rsidRDefault="000032E8" w:rsidP="000032E8">
      <w:pPr>
        <w:numPr>
          <w:ilvl w:val="0"/>
          <w:numId w:val="10"/>
        </w:numPr>
        <w:rPr>
          <w:rFonts w:ascii="Calibri" w:hAnsi="Calibri" w:cs="Calibri"/>
          <w:b/>
        </w:rPr>
      </w:pPr>
      <w:r w:rsidRPr="007326B1">
        <w:rPr>
          <w:rFonts w:ascii="Calibri" w:hAnsi="Calibri" w:cs="Calibri"/>
          <w:b/>
        </w:rPr>
        <w:t>UWAGI OGÓLNE</w:t>
      </w:r>
    </w:p>
    <w:p w14:paraId="4FF04763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4FEF8A9D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Do obsługi wiertarki może być dopuszczony pracownik, mający</w:t>
      </w:r>
      <w:r w:rsidR="000032E8" w:rsidRPr="007326B1">
        <w:rPr>
          <w:rFonts w:ascii="Calibri" w:hAnsi="Calibri" w:cs="Calibri"/>
          <w:sz w:val="22"/>
          <w:szCs w:val="22"/>
        </w:rPr>
        <w:t>:</w:t>
      </w:r>
    </w:p>
    <w:p w14:paraId="33A58739" w14:textId="77777777" w:rsidR="005A1C3D" w:rsidRPr="007326B1" w:rsidRDefault="005A1C3D" w:rsidP="000032E8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Wykształcenie w zawodzie stolarza lub kwalifikacje zawodowe w tym zakresie,</w:t>
      </w:r>
    </w:p>
    <w:p w14:paraId="7041558B" w14:textId="77777777" w:rsidR="005A1C3D" w:rsidRPr="007326B1" w:rsidRDefault="005A1C3D" w:rsidP="000032E8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Dobra znajomość obsługi wiertarki oraz praktyczną umiejętność jej użytkowania,</w:t>
      </w:r>
    </w:p>
    <w:p w14:paraId="157BAC69" w14:textId="77777777" w:rsidR="005A1C3D" w:rsidRPr="007326B1" w:rsidRDefault="005A1C3D" w:rsidP="000032E8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Uprawnienia do obsługi wiertarki przez pracodawcę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4491F5D0" w14:textId="77777777" w:rsidR="005A1C3D" w:rsidRPr="007326B1" w:rsidRDefault="005A1C3D" w:rsidP="000032E8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Ukończone 18 lat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2E8FF2D9" w14:textId="77777777" w:rsidR="005A1C3D" w:rsidRPr="007326B1" w:rsidRDefault="005A1C3D" w:rsidP="000032E8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 xml:space="preserve">Kobiety mogą również być zatrudniane przy obsłudze wiertarki wielowrzecionowej pod warunkiem postanowień zawartych w rozporządzeniu Rady Ministrów z dnia 9.09.1996 roku w sprawie wykazie prac wzbronionych kobietom(Dz. </w:t>
      </w:r>
      <w:r w:rsidR="000032E8" w:rsidRPr="007326B1">
        <w:rPr>
          <w:rFonts w:ascii="Calibri" w:hAnsi="Calibri" w:cs="Calibri"/>
          <w:sz w:val="22"/>
          <w:szCs w:val="22"/>
        </w:rPr>
        <w:t xml:space="preserve">Ust. z 1996r. Nr 114 </w:t>
      </w:r>
      <w:r w:rsidR="00953335" w:rsidRPr="007326B1">
        <w:rPr>
          <w:rFonts w:ascii="Calibri" w:hAnsi="Calibri" w:cs="Calibri"/>
          <w:sz w:val="22"/>
          <w:szCs w:val="22"/>
        </w:rPr>
        <w:t>poz. 545),</w:t>
      </w:r>
    </w:p>
    <w:p w14:paraId="636430D8" w14:textId="77777777" w:rsidR="005A1C3D" w:rsidRPr="007326B1" w:rsidRDefault="005A1C3D" w:rsidP="000032E8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Przystępując do pracy pracownik powinien być wypoczęty, trzeźwy ubrany w odzież roboczą bez luźnych i zwisających elementów, obuwie o spodach nie iskrzących i przeciw poślizgowych. Długie włosy powinny być zabezpieczone czapką, beretem lub chustą.</w:t>
      </w:r>
    </w:p>
    <w:p w14:paraId="15B2A949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02150EB2" w14:textId="77777777" w:rsidR="005A1C3D" w:rsidRPr="007326B1" w:rsidRDefault="000032E8" w:rsidP="000032E8">
      <w:pPr>
        <w:numPr>
          <w:ilvl w:val="0"/>
          <w:numId w:val="10"/>
        </w:numPr>
        <w:rPr>
          <w:rFonts w:ascii="Calibri" w:hAnsi="Calibri" w:cs="Calibri"/>
          <w:b/>
        </w:rPr>
      </w:pPr>
      <w:r w:rsidRPr="007326B1">
        <w:rPr>
          <w:rFonts w:ascii="Calibri" w:hAnsi="Calibri" w:cs="Calibri"/>
          <w:b/>
        </w:rPr>
        <w:t>PODST</w:t>
      </w:r>
      <w:r w:rsidR="006149A6" w:rsidRPr="007326B1">
        <w:rPr>
          <w:rFonts w:ascii="Calibri" w:hAnsi="Calibri" w:cs="Calibri"/>
          <w:b/>
        </w:rPr>
        <w:t>AWOWE WARUNKI BEZPIECZNEJ PRACY</w:t>
      </w:r>
    </w:p>
    <w:p w14:paraId="7CE1667A" w14:textId="77777777" w:rsidR="006149A6" w:rsidRPr="007326B1" w:rsidRDefault="006149A6" w:rsidP="006149A6">
      <w:pPr>
        <w:ind w:left="720"/>
        <w:rPr>
          <w:rFonts w:ascii="Calibri" w:hAnsi="Calibri" w:cs="Calibri"/>
          <w:b/>
        </w:rPr>
      </w:pPr>
    </w:p>
    <w:p w14:paraId="6E254FC7" w14:textId="77777777" w:rsidR="005A1C3D" w:rsidRPr="007326B1" w:rsidRDefault="005A1C3D" w:rsidP="005D146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Ustawienie obrabiarki w taki sposób aby był zapewniony swobodny dostęp z każdej strony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287286FF" w14:textId="77777777" w:rsidR="005A1C3D" w:rsidRPr="007326B1" w:rsidRDefault="005A1C3D" w:rsidP="005D146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 xml:space="preserve">Doprowadzenie energii elektrycznej i sprężonego powietrza w ten sposób </w:t>
      </w:r>
      <w:r w:rsidR="00953335" w:rsidRPr="007326B1">
        <w:rPr>
          <w:rFonts w:ascii="Calibri" w:hAnsi="Calibri" w:cs="Calibri"/>
          <w:sz w:val="22"/>
          <w:szCs w:val="22"/>
        </w:rPr>
        <w:t>aby możliwe</w:t>
      </w:r>
      <w:r w:rsidRPr="007326B1">
        <w:rPr>
          <w:rFonts w:ascii="Calibri" w:hAnsi="Calibri" w:cs="Calibri"/>
          <w:sz w:val="22"/>
          <w:szCs w:val="22"/>
        </w:rPr>
        <w:t xml:space="preserve"> było swobodne poruszanie się wokół obrabiarki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4CB1A84C" w14:textId="77777777" w:rsidR="005A1C3D" w:rsidRPr="007326B1" w:rsidRDefault="005A1C3D" w:rsidP="005D146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Posadzka powinna być równa i wykonana z materiału nienasiąkliwego oaz nie poślizgowego</w:t>
      </w:r>
    </w:p>
    <w:p w14:paraId="56924646" w14:textId="77777777" w:rsidR="005A1C3D" w:rsidRPr="007326B1" w:rsidRDefault="005A1C3D" w:rsidP="005D146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Wiertarka powinna być zaopatrzona w sprawny odciąg pyłu i wiórów,</w:t>
      </w:r>
    </w:p>
    <w:p w14:paraId="449EBD07" w14:textId="77777777" w:rsidR="005A1C3D" w:rsidRPr="007326B1" w:rsidRDefault="005A1C3D" w:rsidP="005D146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Oświetlenie stanowiska pracy- min. 300 lx, do oświetlenia miejscowego stosować lampy na napięcie 24V,</w:t>
      </w:r>
    </w:p>
    <w:p w14:paraId="18C687F8" w14:textId="77777777" w:rsidR="005A1C3D" w:rsidRPr="007326B1" w:rsidRDefault="005A1C3D" w:rsidP="005D146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 pomieszczeniu warsztatu musi być umieszczona prawidłowo wyposażona i łatwo dostępna apteczka pierwszej pomocy, którą powinni obsługiwać wyznaczeni pracownicy, posiadający umiejętność udzielania pierwszej pomocy przed lekarskiej,</w:t>
      </w:r>
    </w:p>
    <w:p w14:paraId="135AE114" w14:textId="77777777" w:rsidR="005A1C3D" w:rsidRPr="007326B1" w:rsidRDefault="005A1C3D" w:rsidP="005D146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Pomieszczenie warsztatu powinno być zaopatrzone w podręczny sprzęt gaśnicy(gaśnice śniegowe) oraz w razie potrzeby stałe instalacje gaśnicze. Rodzaj, ilość oraz rozmieszczenie sprzętu i urządzeń gaśniczych powinien być określony przez specjalistów w zakresie ochrony przeciwpożarowej.</w:t>
      </w:r>
    </w:p>
    <w:p w14:paraId="207987A5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71559470" w14:textId="77777777" w:rsidR="005A1C3D" w:rsidRPr="007326B1" w:rsidRDefault="000032E8" w:rsidP="000032E8">
      <w:pPr>
        <w:numPr>
          <w:ilvl w:val="0"/>
          <w:numId w:val="10"/>
        </w:numPr>
        <w:rPr>
          <w:rFonts w:ascii="Calibri" w:hAnsi="Calibri" w:cs="Calibri"/>
          <w:b/>
        </w:rPr>
      </w:pPr>
      <w:r w:rsidRPr="007326B1">
        <w:rPr>
          <w:rFonts w:ascii="Calibri" w:hAnsi="Calibri" w:cs="Calibri"/>
          <w:b/>
        </w:rPr>
        <w:t>CZYNNOŚCI PRZED ROZPOCZĘCIEM PRACY</w:t>
      </w:r>
    </w:p>
    <w:p w14:paraId="7B2C822C" w14:textId="77777777" w:rsidR="006149A6" w:rsidRPr="007326B1" w:rsidRDefault="006149A6" w:rsidP="006149A6">
      <w:pPr>
        <w:ind w:left="720"/>
        <w:rPr>
          <w:rFonts w:ascii="Calibri" w:hAnsi="Calibri" w:cs="Calibri"/>
          <w:b/>
        </w:rPr>
      </w:pPr>
    </w:p>
    <w:p w14:paraId="758ACAFE" w14:textId="77777777" w:rsidR="005A1C3D" w:rsidRPr="007326B1" w:rsidRDefault="005A1C3D" w:rsidP="000032E8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Sprawdzenie instalacji elektrycznej oraz wyciągowej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689A5999" w14:textId="77777777" w:rsidR="005A1C3D" w:rsidRPr="007326B1" w:rsidRDefault="005A1C3D" w:rsidP="000032E8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Sprawdzić na monitorze czy ciśnienie w sieci jest zgodne z instrukcją obsługi wiertarki,</w:t>
      </w:r>
    </w:p>
    <w:p w14:paraId="046C2F02" w14:textId="77777777" w:rsidR="005A1C3D" w:rsidRPr="007326B1" w:rsidRDefault="005A1C3D" w:rsidP="000032E8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Sprawdzić urządzenia sterujące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45540CD5" w14:textId="77777777" w:rsidR="005A1C3D" w:rsidRPr="007326B1" w:rsidRDefault="005A1C3D" w:rsidP="000032E8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Sprawdzić parametry i zamocowanie wierteł,</w:t>
      </w:r>
    </w:p>
    <w:p w14:paraId="447D2E8E" w14:textId="77777777" w:rsidR="005A1C3D" w:rsidRPr="007326B1" w:rsidRDefault="005A1C3D" w:rsidP="000032E8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Przeprowadzić próbne wiercenie i dokonać ewentualnych regulacji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116FDC00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0B579A62" w14:textId="77777777" w:rsidR="005A1C3D" w:rsidRPr="007326B1" w:rsidRDefault="000032E8" w:rsidP="000032E8">
      <w:pPr>
        <w:numPr>
          <w:ilvl w:val="0"/>
          <w:numId w:val="10"/>
        </w:numPr>
        <w:rPr>
          <w:rFonts w:ascii="Calibri" w:hAnsi="Calibri" w:cs="Calibri"/>
          <w:b/>
        </w:rPr>
      </w:pPr>
      <w:r w:rsidRPr="007326B1">
        <w:rPr>
          <w:rFonts w:ascii="Calibri" w:hAnsi="Calibri" w:cs="Calibri"/>
          <w:b/>
        </w:rPr>
        <w:t>CZYNNOŚCI PODCZAS PRACY(WIERCENIA)</w:t>
      </w:r>
    </w:p>
    <w:p w14:paraId="3ACA65C9" w14:textId="77777777" w:rsidR="006149A6" w:rsidRPr="007326B1" w:rsidRDefault="006149A6" w:rsidP="006149A6">
      <w:pPr>
        <w:ind w:left="720"/>
        <w:rPr>
          <w:rFonts w:ascii="Calibri" w:hAnsi="Calibri" w:cs="Calibri"/>
          <w:b/>
        </w:rPr>
      </w:pPr>
    </w:p>
    <w:p w14:paraId="01AFB51A" w14:textId="77777777" w:rsidR="005A1C3D" w:rsidRPr="007326B1" w:rsidRDefault="005A1C3D" w:rsidP="000032E8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Uważnie obserwować prace wiertarki,</w:t>
      </w:r>
    </w:p>
    <w:p w14:paraId="4CC35B32" w14:textId="77777777" w:rsidR="005A1C3D" w:rsidRPr="007326B1" w:rsidRDefault="005A1C3D" w:rsidP="000032E8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Starannie wykonać czynności zakładania oraz zdejmowania materiału</w:t>
      </w:r>
      <w:r w:rsidR="000032E8" w:rsidRPr="007326B1">
        <w:rPr>
          <w:rFonts w:ascii="Calibri" w:hAnsi="Calibri" w:cs="Calibri"/>
          <w:sz w:val="22"/>
          <w:szCs w:val="22"/>
        </w:rPr>
        <w:t>,</w:t>
      </w:r>
      <w:r w:rsidRPr="007326B1">
        <w:rPr>
          <w:rFonts w:ascii="Calibri" w:hAnsi="Calibri" w:cs="Calibri"/>
          <w:sz w:val="22"/>
          <w:szCs w:val="22"/>
        </w:rPr>
        <w:t xml:space="preserve"> </w:t>
      </w:r>
    </w:p>
    <w:p w14:paraId="7D8E6235" w14:textId="77777777" w:rsidR="005A1C3D" w:rsidRPr="007326B1" w:rsidRDefault="005A1C3D" w:rsidP="000032E8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Nie zdejmować w czasie pracy żadnych osłon zabezpieczających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5A5A8250" w14:textId="77777777" w:rsidR="005A1C3D" w:rsidRPr="007326B1" w:rsidRDefault="005A1C3D" w:rsidP="000032E8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Wióry usuwać przy pomocy zmiotki tylko po zatrzymaniu pracy wiertarki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5D462907" w14:textId="77777777" w:rsidR="005A1C3D" w:rsidRPr="007326B1" w:rsidRDefault="005A1C3D" w:rsidP="000032E8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Smarowanie i regulację wykonywać tylko po wyłączeniu wiertarki z ruchu,</w:t>
      </w:r>
    </w:p>
    <w:p w14:paraId="67A0D5F2" w14:textId="77777777" w:rsidR="005A1C3D" w:rsidRPr="007326B1" w:rsidRDefault="005A1C3D" w:rsidP="000032E8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Sprawdzić, czy nie następuje nadmierne nagrzewanie się łożysk i silnika.</w:t>
      </w:r>
    </w:p>
    <w:p w14:paraId="203C8E0A" w14:textId="77777777" w:rsidR="005A1C3D" w:rsidRPr="007326B1" w:rsidRDefault="000032E8" w:rsidP="000032E8">
      <w:pPr>
        <w:numPr>
          <w:ilvl w:val="0"/>
          <w:numId w:val="10"/>
        </w:numPr>
        <w:rPr>
          <w:rFonts w:ascii="Calibri" w:hAnsi="Calibri" w:cs="Calibri"/>
          <w:b/>
        </w:rPr>
      </w:pPr>
      <w:r w:rsidRPr="007326B1">
        <w:rPr>
          <w:rFonts w:ascii="Calibri" w:hAnsi="Calibri" w:cs="Calibri"/>
          <w:b/>
        </w:rPr>
        <w:lastRenderedPageBreak/>
        <w:t>CZYNNOŚCI ZABRONIONE</w:t>
      </w:r>
    </w:p>
    <w:p w14:paraId="4E21E967" w14:textId="77777777" w:rsidR="006149A6" w:rsidRPr="007326B1" w:rsidRDefault="006149A6" w:rsidP="006149A6">
      <w:pPr>
        <w:ind w:left="720"/>
        <w:rPr>
          <w:rFonts w:ascii="Calibri" w:hAnsi="Calibri" w:cs="Calibri"/>
          <w:b/>
        </w:rPr>
      </w:pPr>
    </w:p>
    <w:p w14:paraId="0603F11C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Pracownikowi zabrania się;</w:t>
      </w:r>
    </w:p>
    <w:p w14:paraId="604566BB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Samodzielnie wykonywać napraw obrabiarki,</w:t>
      </w:r>
    </w:p>
    <w:p w14:paraId="6183108A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Opuszczać stanowiska pracy bez wyłączenia wiertarki z ruchu,</w:t>
      </w:r>
    </w:p>
    <w:p w14:paraId="7C1E5A97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Dopuszczać do obsługi wiertarki osób nie upoważnionych,</w:t>
      </w:r>
    </w:p>
    <w:p w14:paraId="3386589B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Wykonywać prace na uszkodzonej obrabiarce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4401EEA0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Hamować obroty wrzeciona drewnem lub innym przedmiotem,</w:t>
      </w:r>
    </w:p>
    <w:p w14:paraId="192C526F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Obsługiwać wiertarkę z obandażowaną dłonią lub palcem</w:t>
      </w:r>
      <w:r w:rsidR="000032E8" w:rsidRPr="007326B1">
        <w:rPr>
          <w:rFonts w:ascii="Calibri" w:hAnsi="Calibri" w:cs="Calibri"/>
          <w:sz w:val="22"/>
          <w:szCs w:val="22"/>
        </w:rPr>
        <w:t>,</w:t>
      </w:r>
    </w:p>
    <w:p w14:paraId="54632BCA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Wymieniać narzędzie, dokonywać regulacji lub smarowanie bez całkowitego wyłączania obrabiarki z ruchu przy pomocy wyłącznika głównego,</w:t>
      </w:r>
    </w:p>
    <w:p w14:paraId="7B93B873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Wykonywać pracę przy niesprawnym wyciągu,</w:t>
      </w:r>
    </w:p>
    <w:p w14:paraId="6D180C56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Spożywać posiłki przy stanowisku pracy,</w:t>
      </w:r>
    </w:p>
    <w:p w14:paraId="4E9E231F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Palić tytoń w czasie pracy,</w:t>
      </w:r>
    </w:p>
    <w:p w14:paraId="23B63B0C" w14:textId="77777777" w:rsidR="005A1C3D" w:rsidRPr="007326B1" w:rsidRDefault="005A1C3D" w:rsidP="005D146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Tarasować dojście do sprzętu przeciwpożarowego.</w:t>
      </w:r>
    </w:p>
    <w:p w14:paraId="21040C95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33638613" w14:textId="77777777" w:rsidR="005A1C3D" w:rsidRPr="007326B1" w:rsidRDefault="000032E8" w:rsidP="000032E8">
      <w:pPr>
        <w:numPr>
          <w:ilvl w:val="0"/>
          <w:numId w:val="10"/>
        </w:numPr>
        <w:rPr>
          <w:rFonts w:ascii="Calibri" w:hAnsi="Calibri" w:cs="Calibri"/>
          <w:b/>
        </w:rPr>
      </w:pPr>
      <w:r w:rsidRPr="007326B1">
        <w:rPr>
          <w:rFonts w:ascii="Calibri" w:hAnsi="Calibri" w:cs="Calibri"/>
          <w:b/>
        </w:rPr>
        <w:t>CZYNNOŚCI PO ZAKOŃCZENIU PRACY</w:t>
      </w:r>
    </w:p>
    <w:p w14:paraId="0C1B477E" w14:textId="77777777" w:rsidR="006149A6" w:rsidRPr="007326B1" w:rsidRDefault="006149A6" w:rsidP="006149A6">
      <w:pPr>
        <w:ind w:left="720"/>
        <w:rPr>
          <w:rFonts w:ascii="Calibri" w:hAnsi="Calibri" w:cs="Calibri"/>
          <w:b/>
        </w:rPr>
      </w:pPr>
    </w:p>
    <w:p w14:paraId="0D927648" w14:textId="77777777" w:rsidR="005A1C3D" w:rsidRPr="007326B1" w:rsidRDefault="005D146A" w:rsidP="007A4121">
      <w:p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Po zakończeniu należy:</w:t>
      </w:r>
    </w:p>
    <w:p w14:paraId="46D062E6" w14:textId="77777777" w:rsidR="005A1C3D" w:rsidRPr="007326B1" w:rsidRDefault="005A1C3D" w:rsidP="005D146A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Wyłączyć wiertarkę spod napięcia i zamknąć zawór sprężonego powietrza,</w:t>
      </w:r>
    </w:p>
    <w:p w14:paraId="436EFAFB" w14:textId="77777777" w:rsidR="005A1C3D" w:rsidRPr="007326B1" w:rsidRDefault="005A1C3D" w:rsidP="005D146A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Ułożyć obrobione elementy na wyznaczonym miejscu,</w:t>
      </w:r>
    </w:p>
    <w:p w14:paraId="139F3877" w14:textId="77777777" w:rsidR="005A1C3D" w:rsidRPr="007326B1" w:rsidRDefault="005A1C3D" w:rsidP="005D146A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Oczyścić i uporządkować stanowisko pracy,</w:t>
      </w:r>
    </w:p>
    <w:p w14:paraId="5E45F96E" w14:textId="77777777" w:rsidR="005A1C3D" w:rsidRPr="007326B1" w:rsidRDefault="005A1C3D" w:rsidP="005D146A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Uprzątnąć posadzkę w ob</w:t>
      </w:r>
      <w:r w:rsidR="005D146A" w:rsidRPr="007326B1">
        <w:rPr>
          <w:rFonts w:ascii="Calibri" w:hAnsi="Calibri" w:cs="Calibri"/>
          <w:sz w:val="22"/>
          <w:szCs w:val="22"/>
        </w:rPr>
        <w:t>rębie wiertarki z pyłu i wiórów.</w:t>
      </w:r>
    </w:p>
    <w:p w14:paraId="3D7EE6C0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48671BE8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b/>
          <w:sz w:val="22"/>
          <w:szCs w:val="22"/>
        </w:rPr>
        <w:t>Postępowanie w przypadku awarii</w:t>
      </w:r>
      <w:r w:rsidRPr="007326B1">
        <w:rPr>
          <w:rFonts w:ascii="Calibri" w:hAnsi="Calibri" w:cs="Calibri"/>
          <w:sz w:val="22"/>
          <w:szCs w:val="22"/>
        </w:rPr>
        <w:t>;</w:t>
      </w:r>
    </w:p>
    <w:p w14:paraId="36A66A0D" w14:textId="77777777" w:rsidR="005A1C3D" w:rsidRPr="007326B1" w:rsidRDefault="005A1C3D" w:rsidP="005D146A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 xml:space="preserve">W razie pożaru-ściśle stosować się do się </w:t>
      </w:r>
      <w:r w:rsidR="00953335" w:rsidRPr="007326B1">
        <w:rPr>
          <w:rFonts w:ascii="Calibri" w:hAnsi="Calibri" w:cs="Calibri"/>
          <w:sz w:val="22"/>
          <w:szCs w:val="22"/>
        </w:rPr>
        <w:t>do instrukcji</w:t>
      </w:r>
      <w:r w:rsidRPr="007326B1">
        <w:rPr>
          <w:rFonts w:ascii="Calibri" w:hAnsi="Calibri" w:cs="Calibri"/>
          <w:sz w:val="22"/>
          <w:szCs w:val="22"/>
        </w:rPr>
        <w:t xml:space="preserve"> ochrony przeciwpożarowej</w:t>
      </w:r>
      <w:r w:rsidR="005D146A" w:rsidRPr="007326B1">
        <w:rPr>
          <w:rFonts w:ascii="Calibri" w:hAnsi="Calibri" w:cs="Calibri"/>
          <w:sz w:val="22"/>
          <w:szCs w:val="22"/>
        </w:rPr>
        <w:t>,</w:t>
      </w:r>
    </w:p>
    <w:p w14:paraId="293F353D" w14:textId="77777777" w:rsidR="005A1C3D" w:rsidRPr="007326B1" w:rsidRDefault="005A1C3D" w:rsidP="005D146A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 razie innych awarii natychmiast zawiadomić przełożonych</w:t>
      </w:r>
      <w:r w:rsidR="005D146A" w:rsidRPr="007326B1">
        <w:rPr>
          <w:rFonts w:ascii="Calibri" w:hAnsi="Calibri" w:cs="Calibri"/>
          <w:sz w:val="22"/>
          <w:szCs w:val="22"/>
        </w:rPr>
        <w:t>.</w:t>
      </w:r>
    </w:p>
    <w:p w14:paraId="78EA27B1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4A01BCE4" w14:textId="77777777" w:rsidR="005A1C3D" w:rsidRPr="007326B1" w:rsidRDefault="005A1C3D" w:rsidP="007A4121">
      <w:pPr>
        <w:rPr>
          <w:rFonts w:ascii="Calibri" w:hAnsi="Calibri" w:cs="Calibri"/>
          <w:b/>
          <w:sz w:val="22"/>
          <w:szCs w:val="22"/>
        </w:rPr>
      </w:pPr>
      <w:r w:rsidRPr="007326B1">
        <w:rPr>
          <w:rFonts w:ascii="Calibri" w:hAnsi="Calibri" w:cs="Calibri"/>
          <w:b/>
          <w:sz w:val="22"/>
          <w:szCs w:val="22"/>
        </w:rPr>
        <w:t>Uwagi końcowe</w:t>
      </w:r>
    </w:p>
    <w:p w14:paraId="3FB85FF4" w14:textId="77777777" w:rsidR="005A1C3D" w:rsidRPr="007326B1" w:rsidRDefault="005A1C3D" w:rsidP="005D146A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Nie należy przy wykonaniu pracy na wiertarce stosować rękawic ochronnych,</w:t>
      </w:r>
    </w:p>
    <w:p w14:paraId="1F45E76A" w14:textId="77777777" w:rsidR="005A1C3D" w:rsidRPr="007326B1" w:rsidRDefault="005A1C3D" w:rsidP="005D146A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Utrzymać bieżącą sprawność podręcznego sprzętu gaśniczego,</w:t>
      </w:r>
    </w:p>
    <w:p w14:paraId="57CB83D4" w14:textId="77777777" w:rsidR="005A1C3D" w:rsidRPr="007326B1" w:rsidRDefault="005A1C3D" w:rsidP="005D146A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Każdy zaistniały wypadek przy pracy zgłosić swemu przełożonemu, a stanowisko pozostawić w takim stanie, w jakim zdarzył się wypadek,</w:t>
      </w:r>
    </w:p>
    <w:p w14:paraId="358D504E" w14:textId="77777777" w:rsidR="005A1C3D" w:rsidRPr="007326B1" w:rsidRDefault="005A1C3D" w:rsidP="005D146A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Wszystkie zauważone usterki i zagrożenia natychmiast zgłaszać przełożonemu.</w:t>
      </w:r>
    </w:p>
    <w:p w14:paraId="094E9695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26F3883B" w14:textId="77777777" w:rsidR="005A1C3D" w:rsidRPr="007326B1" w:rsidRDefault="005A1C3D" w:rsidP="007A4121">
      <w:pPr>
        <w:rPr>
          <w:rFonts w:ascii="Calibri" w:hAnsi="Calibri" w:cs="Calibri"/>
          <w:b/>
          <w:sz w:val="22"/>
          <w:szCs w:val="22"/>
        </w:rPr>
      </w:pPr>
      <w:r w:rsidRPr="007326B1">
        <w:rPr>
          <w:rFonts w:ascii="Calibri" w:hAnsi="Calibri" w:cs="Calibri"/>
          <w:b/>
          <w:sz w:val="22"/>
          <w:szCs w:val="22"/>
        </w:rPr>
        <w:t>Zagrożenia i niebezpieczeństwa pracy</w:t>
      </w:r>
      <w:r w:rsidR="006149A6" w:rsidRPr="007326B1">
        <w:rPr>
          <w:rFonts w:ascii="Calibri" w:hAnsi="Calibri" w:cs="Calibri"/>
          <w:b/>
          <w:sz w:val="22"/>
          <w:szCs w:val="22"/>
        </w:rPr>
        <w:t xml:space="preserve"> na wiertarce wielowrzecionowej</w:t>
      </w:r>
    </w:p>
    <w:p w14:paraId="67BDF874" w14:textId="77777777" w:rsidR="005A1C3D" w:rsidRPr="007326B1" w:rsidRDefault="005A1C3D" w:rsidP="005D146A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Podłożenie ręki pod element, który został dociśnięty do stołu przez siłownik pneumatyczny,</w:t>
      </w:r>
    </w:p>
    <w:p w14:paraId="7DF15CBE" w14:textId="77777777" w:rsidR="005A1C3D" w:rsidRPr="007326B1" w:rsidRDefault="005A1C3D" w:rsidP="005D146A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Niebezpieczeństwo porażenia prądem,</w:t>
      </w:r>
    </w:p>
    <w:p w14:paraId="2F7FE6BA" w14:textId="77777777" w:rsidR="005A1C3D" w:rsidRPr="007326B1" w:rsidRDefault="005A1C3D" w:rsidP="005D146A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Możliwość zaczepienia się odzieży w obracające się wrzeciona, w przypadku nieprawidłowego stania przy obrabiarce podczas podawania materiału na stół,</w:t>
      </w:r>
    </w:p>
    <w:p w14:paraId="58C3313B" w14:textId="77777777" w:rsidR="005A1C3D" w:rsidRPr="007326B1" w:rsidRDefault="005A1C3D" w:rsidP="005D146A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Wibracje,</w:t>
      </w:r>
    </w:p>
    <w:p w14:paraId="53447F19" w14:textId="77777777" w:rsidR="005A1C3D" w:rsidRPr="007326B1" w:rsidRDefault="005A1C3D" w:rsidP="005D146A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326B1">
        <w:rPr>
          <w:rFonts w:ascii="Calibri" w:hAnsi="Calibri" w:cs="Calibri"/>
          <w:sz w:val="22"/>
          <w:szCs w:val="22"/>
        </w:rPr>
        <w:t>Niebezpieczeństwo powstawania wiórów.</w:t>
      </w:r>
    </w:p>
    <w:p w14:paraId="05CCB3AF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1915ECA2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7923D532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A1C3D" w:rsidRPr="007326B1" w14:paraId="20643E99" w14:textId="77777777" w:rsidTr="00876D03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6EB6D0E7" w14:textId="77777777" w:rsidR="005A1C3D" w:rsidRPr="007326B1" w:rsidRDefault="005D146A" w:rsidP="005D146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26B1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767923ED" w14:textId="77777777" w:rsidR="005D146A" w:rsidRPr="007326B1" w:rsidRDefault="005D146A" w:rsidP="005D146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26B1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0C24508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p w14:paraId="77DF0863" w14:textId="77777777" w:rsidR="005A1C3D" w:rsidRPr="007326B1" w:rsidRDefault="005A1C3D" w:rsidP="007A4121">
      <w:pPr>
        <w:rPr>
          <w:rFonts w:ascii="Calibri" w:hAnsi="Calibri" w:cs="Calibri"/>
          <w:sz w:val="22"/>
          <w:szCs w:val="22"/>
        </w:rPr>
      </w:pPr>
    </w:p>
    <w:sectPr w:rsidR="005A1C3D" w:rsidRPr="007326B1" w:rsidSect="00CA0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FFA3" w14:textId="77777777" w:rsidR="00D7725F" w:rsidRDefault="00D7725F" w:rsidP="00C9379F">
      <w:r>
        <w:separator/>
      </w:r>
    </w:p>
  </w:endnote>
  <w:endnote w:type="continuationSeparator" w:id="0">
    <w:p w14:paraId="558B2397" w14:textId="77777777" w:rsidR="00D7725F" w:rsidRDefault="00D7725F" w:rsidP="00C9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E9EB" w14:textId="77777777" w:rsidR="005E5FC9" w:rsidRDefault="005E5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D145" w14:textId="77777777" w:rsidR="005E5FC9" w:rsidRDefault="005E5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FCEA" w14:textId="77777777" w:rsidR="005E5FC9" w:rsidRDefault="005E5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5EB4" w14:textId="77777777" w:rsidR="00D7725F" w:rsidRDefault="00D7725F" w:rsidP="00C9379F">
      <w:r>
        <w:separator/>
      </w:r>
    </w:p>
  </w:footnote>
  <w:footnote w:type="continuationSeparator" w:id="0">
    <w:p w14:paraId="645A6475" w14:textId="77777777" w:rsidR="00D7725F" w:rsidRDefault="00D7725F" w:rsidP="00C93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6BD9" w14:textId="77777777" w:rsidR="005E5FC9" w:rsidRDefault="005E5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B09A" w14:textId="77777777" w:rsidR="005E5FC9" w:rsidRDefault="005E5F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3EF8" w14:textId="77777777" w:rsidR="005E5FC9" w:rsidRDefault="005E5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4F8"/>
    <w:multiLevelType w:val="hybridMultilevel"/>
    <w:tmpl w:val="8D28B9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7F0D"/>
    <w:multiLevelType w:val="hybridMultilevel"/>
    <w:tmpl w:val="E68410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6E06"/>
    <w:multiLevelType w:val="hybridMultilevel"/>
    <w:tmpl w:val="3D4AD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A0DF0"/>
    <w:multiLevelType w:val="hybridMultilevel"/>
    <w:tmpl w:val="C7E29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5165D"/>
    <w:multiLevelType w:val="hybridMultilevel"/>
    <w:tmpl w:val="412A71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70609"/>
    <w:multiLevelType w:val="hybridMultilevel"/>
    <w:tmpl w:val="6E3EBD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5605E"/>
    <w:multiLevelType w:val="hybridMultilevel"/>
    <w:tmpl w:val="5F04A0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964C7"/>
    <w:multiLevelType w:val="hybridMultilevel"/>
    <w:tmpl w:val="E5AEF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10E0D"/>
    <w:multiLevelType w:val="hybridMultilevel"/>
    <w:tmpl w:val="52EED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C1EB5"/>
    <w:multiLevelType w:val="hybridMultilevel"/>
    <w:tmpl w:val="580E9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C2387"/>
    <w:multiLevelType w:val="hybridMultilevel"/>
    <w:tmpl w:val="3A1CB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D1356"/>
    <w:multiLevelType w:val="hybridMultilevel"/>
    <w:tmpl w:val="E22C6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37C23"/>
    <w:multiLevelType w:val="hybridMultilevel"/>
    <w:tmpl w:val="51661B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CE15A5"/>
    <w:multiLevelType w:val="hybridMultilevel"/>
    <w:tmpl w:val="3A007C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D21EE"/>
    <w:multiLevelType w:val="hybridMultilevel"/>
    <w:tmpl w:val="DB9C7B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2138F"/>
    <w:multiLevelType w:val="hybridMultilevel"/>
    <w:tmpl w:val="11A2F5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364F5"/>
    <w:multiLevelType w:val="hybridMultilevel"/>
    <w:tmpl w:val="BC0E1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958ED"/>
    <w:multiLevelType w:val="hybridMultilevel"/>
    <w:tmpl w:val="7A3A90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104B16"/>
    <w:multiLevelType w:val="hybridMultilevel"/>
    <w:tmpl w:val="87DA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626468">
    <w:abstractNumId w:val="17"/>
  </w:num>
  <w:num w:numId="2" w16cid:durableId="417024779">
    <w:abstractNumId w:val="15"/>
  </w:num>
  <w:num w:numId="3" w16cid:durableId="457375919">
    <w:abstractNumId w:val="4"/>
  </w:num>
  <w:num w:numId="4" w16cid:durableId="1854342465">
    <w:abstractNumId w:val="12"/>
  </w:num>
  <w:num w:numId="5" w16cid:durableId="918562874">
    <w:abstractNumId w:val="6"/>
  </w:num>
  <w:num w:numId="6" w16cid:durableId="1678189945">
    <w:abstractNumId w:val="0"/>
  </w:num>
  <w:num w:numId="7" w16cid:durableId="1399815582">
    <w:abstractNumId w:val="13"/>
  </w:num>
  <w:num w:numId="8" w16cid:durableId="2094742101">
    <w:abstractNumId w:val="5"/>
  </w:num>
  <w:num w:numId="9" w16cid:durableId="300693187">
    <w:abstractNumId w:val="14"/>
  </w:num>
  <w:num w:numId="10" w16cid:durableId="476924083">
    <w:abstractNumId w:val="1"/>
  </w:num>
  <w:num w:numId="11" w16cid:durableId="1025447591">
    <w:abstractNumId w:val="3"/>
  </w:num>
  <w:num w:numId="12" w16cid:durableId="1014648495">
    <w:abstractNumId w:val="11"/>
  </w:num>
  <w:num w:numId="13" w16cid:durableId="1150513896">
    <w:abstractNumId w:val="16"/>
  </w:num>
  <w:num w:numId="14" w16cid:durableId="77601100">
    <w:abstractNumId w:val="10"/>
  </w:num>
  <w:num w:numId="15" w16cid:durableId="815613676">
    <w:abstractNumId w:val="2"/>
  </w:num>
  <w:num w:numId="16" w16cid:durableId="241960778">
    <w:abstractNumId w:val="18"/>
  </w:num>
  <w:num w:numId="17" w16cid:durableId="1542590631">
    <w:abstractNumId w:val="7"/>
  </w:num>
  <w:num w:numId="18" w16cid:durableId="243270943">
    <w:abstractNumId w:val="9"/>
  </w:num>
  <w:num w:numId="19" w16cid:durableId="8786629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5061"/>
    <w:rsid w:val="000032E8"/>
    <w:rsid w:val="00365061"/>
    <w:rsid w:val="00484637"/>
    <w:rsid w:val="005653A8"/>
    <w:rsid w:val="005A1C3D"/>
    <w:rsid w:val="005D146A"/>
    <w:rsid w:val="005E5FC9"/>
    <w:rsid w:val="006149A6"/>
    <w:rsid w:val="007326B1"/>
    <w:rsid w:val="007A4121"/>
    <w:rsid w:val="00876D03"/>
    <w:rsid w:val="00953335"/>
    <w:rsid w:val="009B6539"/>
    <w:rsid w:val="009C22B0"/>
    <w:rsid w:val="00C9379F"/>
    <w:rsid w:val="00CA08EF"/>
    <w:rsid w:val="00D7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72B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93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93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C93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937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2026-09-14T12:16:00Z</dcterms:created>
  <dcterms:modified xsi:type="dcterms:W3CDTF">2026-09-14T12:16:00Z</dcterms:modified>
</cp:coreProperties>
</file>