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AEFA3" w14:textId="77777777" w:rsidR="00744E93" w:rsidRPr="003F7034" w:rsidRDefault="00744E93" w:rsidP="00744E93">
      <w:pPr>
        <w:jc w:val="center"/>
        <w:rPr>
          <w:rFonts w:ascii="Calibri" w:hAnsi="Calibri" w:cs="Calibri"/>
          <w:b/>
          <w:sz w:val="32"/>
          <w:szCs w:val="32"/>
        </w:rPr>
      </w:pPr>
      <w:r w:rsidRPr="003F7034">
        <w:rPr>
          <w:rFonts w:ascii="Calibri" w:hAnsi="Calibri" w:cs="Calibri"/>
          <w:b/>
          <w:sz w:val="32"/>
          <w:szCs w:val="32"/>
        </w:rPr>
        <w:t>INSTRUKCJA BHP</w:t>
      </w:r>
    </w:p>
    <w:p w14:paraId="5898352D" w14:textId="77777777" w:rsidR="00744E93" w:rsidRPr="003F7034" w:rsidRDefault="00744E93" w:rsidP="00744E93">
      <w:pPr>
        <w:jc w:val="center"/>
        <w:rPr>
          <w:rFonts w:ascii="Calibri" w:hAnsi="Calibri" w:cs="Calibri"/>
          <w:b/>
          <w:sz w:val="32"/>
          <w:szCs w:val="32"/>
        </w:rPr>
      </w:pPr>
      <w:r w:rsidRPr="003F7034">
        <w:rPr>
          <w:rFonts w:ascii="Calibri" w:hAnsi="Calibri" w:cs="Calibri"/>
          <w:b/>
          <w:sz w:val="32"/>
          <w:szCs w:val="32"/>
        </w:rPr>
        <w:t>DLA PLACÓWEK HANDLOWYCH</w:t>
      </w:r>
    </w:p>
    <w:p w14:paraId="623CEDF1" w14:textId="77777777" w:rsidR="00744E93" w:rsidRPr="003F7034" w:rsidRDefault="00744E93" w:rsidP="00744E93">
      <w:pPr>
        <w:jc w:val="center"/>
        <w:rPr>
          <w:rFonts w:ascii="Calibri" w:hAnsi="Calibri" w:cs="Calibri"/>
          <w:b/>
          <w:sz w:val="22"/>
          <w:szCs w:val="22"/>
        </w:rPr>
      </w:pPr>
    </w:p>
    <w:p w14:paraId="56811449" w14:textId="77777777" w:rsidR="00744E93" w:rsidRPr="003F7034" w:rsidRDefault="00744E93" w:rsidP="00744E93">
      <w:pPr>
        <w:rPr>
          <w:rFonts w:ascii="Calibri" w:hAnsi="Calibri" w:cs="Calibri"/>
          <w:sz w:val="22"/>
          <w:szCs w:val="22"/>
        </w:rPr>
        <w:sectPr w:rsidR="00744E93" w:rsidRPr="003F7034" w:rsidSect="00744E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pgBorders w:offsetFrom="page">
            <w:top w:val="threeDEngrave" w:sz="48" w:space="24" w:color="auto"/>
            <w:left w:val="threeDEngrave" w:sz="48" w:space="24" w:color="auto"/>
            <w:bottom w:val="threeDEmboss" w:sz="48" w:space="24" w:color="auto"/>
            <w:right w:val="threeDEmboss" w:sz="48" w:space="24" w:color="auto"/>
          </w:pgBorders>
          <w:cols w:space="708"/>
          <w:docGrid w:linePitch="360"/>
        </w:sectPr>
      </w:pPr>
    </w:p>
    <w:p w14:paraId="30F41747" w14:textId="77777777" w:rsidR="00744E93" w:rsidRPr="003F7034" w:rsidRDefault="00744E93" w:rsidP="00744E93">
      <w:pPr>
        <w:numPr>
          <w:ilvl w:val="0"/>
          <w:numId w:val="2"/>
        </w:numPr>
        <w:rPr>
          <w:rFonts w:ascii="Calibri" w:hAnsi="Calibri" w:cs="Calibri"/>
          <w:b/>
        </w:rPr>
      </w:pPr>
      <w:r w:rsidRPr="003F7034">
        <w:rPr>
          <w:rFonts w:ascii="Calibri" w:hAnsi="Calibri" w:cs="Calibri"/>
          <w:b/>
        </w:rPr>
        <w:t>Obowiązki pracownika</w:t>
      </w:r>
    </w:p>
    <w:p w14:paraId="1F2DC1B5" w14:textId="77777777" w:rsidR="00744E93" w:rsidRPr="003F7034" w:rsidRDefault="00744E93" w:rsidP="00744E93">
      <w:pPr>
        <w:ind w:left="360"/>
        <w:rPr>
          <w:rFonts w:ascii="Calibri" w:hAnsi="Calibri" w:cs="Calibri"/>
          <w:sz w:val="22"/>
          <w:szCs w:val="22"/>
        </w:rPr>
      </w:pPr>
    </w:p>
    <w:p w14:paraId="396CF819" w14:textId="77777777" w:rsidR="00744E93" w:rsidRPr="003F7034" w:rsidRDefault="00744E93" w:rsidP="00744E93">
      <w:pPr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Pracownik obowiązany jest:</w:t>
      </w:r>
    </w:p>
    <w:p w14:paraId="2476AB87" w14:textId="77777777" w:rsidR="00744E93" w:rsidRPr="003F7034" w:rsidRDefault="00744E93" w:rsidP="00744E9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Znać przepisy i zasady bhp, brać udział w szkoleniu i instruktażu z tego zakresu oraz poddawać się wymaganym egzaminom sprawdzającym.</w:t>
      </w:r>
    </w:p>
    <w:p w14:paraId="779F28B7" w14:textId="77777777" w:rsidR="00744E93" w:rsidRPr="003F7034" w:rsidRDefault="00744E93" w:rsidP="00744E9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Wykonywać pracę zgodnie z przepisami i zasadami bhp oraz przestrzegać wydawanych w tym zakresie zarządzeń i wskazówek przełożonych.</w:t>
      </w:r>
    </w:p>
    <w:p w14:paraId="2FE9EA0B" w14:textId="77777777" w:rsidR="00744E93" w:rsidRPr="003F7034" w:rsidRDefault="00744E93" w:rsidP="00744E9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Dbać o należyty stan maszyn i urządzeń oraz o porządek i lad w miejscu pracy.</w:t>
      </w:r>
    </w:p>
    <w:p w14:paraId="3BC481B0" w14:textId="77777777" w:rsidR="00744E93" w:rsidRPr="003F7034" w:rsidRDefault="00744E93" w:rsidP="00744E9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Używać przydzielonej odzieży ochronnej i roboczej oraz sprzętu ochrony osobistej zgodnie z przeznaczeniem.</w:t>
      </w:r>
    </w:p>
    <w:p w14:paraId="7CB000AB" w14:textId="77777777" w:rsidR="00744E93" w:rsidRPr="003F7034" w:rsidRDefault="00744E93" w:rsidP="00744E9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Poddawać się okresowym badaniom lekarskim.</w:t>
      </w:r>
    </w:p>
    <w:p w14:paraId="0716A81F" w14:textId="77777777" w:rsidR="00744E93" w:rsidRPr="003F7034" w:rsidRDefault="00744E93" w:rsidP="00744E9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Przestrzegać zakazu spożywana alkoholu w miejscu pracy.</w:t>
      </w:r>
    </w:p>
    <w:p w14:paraId="0B3C5474" w14:textId="77777777" w:rsidR="00744E93" w:rsidRPr="003F7034" w:rsidRDefault="00744E93" w:rsidP="00744E93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Niezwłocznie zawiadomić przełożonego o zauważonym wypadku przy pracy albo zagrożeniu życia lub zdrowia ludzkiego.</w:t>
      </w:r>
    </w:p>
    <w:p w14:paraId="2480998B" w14:textId="77777777" w:rsidR="00744E93" w:rsidRPr="003F7034" w:rsidRDefault="00744E93" w:rsidP="00744E93">
      <w:pPr>
        <w:rPr>
          <w:rFonts w:ascii="Calibri" w:hAnsi="Calibri" w:cs="Calibri"/>
          <w:sz w:val="22"/>
          <w:szCs w:val="22"/>
        </w:rPr>
      </w:pPr>
    </w:p>
    <w:p w14:paraId="748F3432" w14:textId="77777777" w:rsidR="00744E93" w:rsidRPr="003F7034" w:rsidRDefault="00744E93" w:rsidP="00744E93">
      <w:pPr>
        <w:numPr>
          <w:ilvl w:val="0"/>
          <w:numId w:val="2"/>
        </w:numPr>
        <w:rPr>
          <w:rFonts w:ascii="Calibri" w:hAnsi="Calibri" w:cs="Calibri"/>
          <w:b/>
        </w:rPr>
      </w:pPr>
      <w:r w:rsidRPr="003F7034">
        <w:rPr>
          <w:rFonts w:ascii="Calibri" w:hAnsi="Calibri" w:cs="Calibri"/>
          <w:b/>
        </w:rPr>
        <w:t>Obowiązki kierownika</w:t>
      </w:r>
    </w:p>
    <w:p w14:paraId="34D2660A" w14:textId="77777777" w:rsidR="00744E93" w:rsidRPr="003F7034" w:rsidRDefault="00744E93" w:rsidP="00744E93">
      <w:pPr>
        <w:rPr>
          <w:rFonts w:ascii="Calibri" w:hAnsi="Calibri" w:cs="Calibri"/>
          <w:b/>
          <w:sz w:val="22"/>
          <w:szCs w:val="22"/>
        </w:rPr>
      </w:pPr>
    </w:p>
    <w:p w14:paraId="06A15B7D" w14:textId="77777777" w:rsidR="00744E93" w:rsidRPr="003F7034" w:rsidRDefault="00744E93" w:rsidP="00744E93">
      <w:pPr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Kierownik obowiązany jest:</w:t>
      </w:r>
    </w:p>
    <w:p w14:paraId="773F7351" w14:textId="77777777" w:rsidR="00744E93" w:rsidRPr="003F7034" w:rsidRDefault="00744E93" w:rsidP="00744E93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Organizować stanowiska pracy zgodnie z przepisami i zasadami bhp.</w:t>
      </w:r>
    </w:p>
    <w:p w14:paraId="5837F15F" w14:textId="77777777" w:rsidR="00744E93" w:rsidRPr="003F7034" w:rsidRDefault="00744E93" w:rsidP="00744E93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Zapewnić pracownikom odzież ochronną i sprzęt ochrony osobistej oraz dopilnować, aby środki te były stosowane zgodnie z przepisami.</w:t>
      </w:r>
    </w:p>
    <w:p w14:paraId="7533A898" w14:textId="77777777" w:rsidR="00744E93" w:rsidRPr="003F7034" w:rsidRDefault="00744E93" w:rsidP="00744E93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Organizować i prowadzić pracę w sposób zabezpieczający przed wypadkami przy pracy i chorobami zawodowymi.</w:t>
      </w:r>
    </w:p>
    <w:p w14:paraId="59D7BC50" w14:textId="77777777" w:rsidR="00744E93" w:rsidRPr="003F7034" w:rsidRDefault="00744E93" w:rsidP="00744E93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Zapewnić bezpieczny i higieniczny stan pomieszczeń i wyposażenia technicznego.</w:t>
      </w:r>
    </w:p>
    <w:p w14:paraId="446034E2" w14:textId="77777777" w:rsidR="00744E93" w:rsidRPr="003F7034" w:rsidRDefault="00744E93" w:rsidP="00744E93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Zapewnić przestrzeganie przez pracowników przepisów i zasad bhp., wydawać polecenie usuwania uchybień w tym zakresie oraz kontrolować ich wykonanie.</w:t>
      </w:r>
    </w:p>
    <w:p w14:paraId="39D9AA8D" w14:textId="77777777" w:rsidR="00744E93" w:rsidRPr="003F7034" w:rsidRDefault="00744E93" w:rsidP="00744E93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Zapewnić wykonanie zarządzeń i zaleceń wydawanych przez organy nadzoru nad warunkami pracy.</w:t>
      </w:r>
    </w:p>
    <w:p w14:paraId="6E70C500" w14:textId="77777777" w:rsidR="00744E93" w:rsidRPr="003F7034" w:rsidRDefault="00744E93" w:rsidP="00744E93">
      <w:pPr>
        <w:ind w:left="360"/>
        <w:rPr>
          <w:rFonts w:ascii="Calibri" w:hAnsi="Calibri" w:cs="Calibri"/>
          <w:sz w:val="22"/>
          <w:szCs w:val="22"/>
        </w:rPr>
      </w:pPr>
    </w:p>
    <w:p w14:paraId="774292C6" w14:textId="77777777" w:rsidR="00744E93" w:rsidRPr="003F7034" w:rsidRDefault="00744E93" w:rsidP="00744E93">
      <w:pPr>
        <w:numPr>
          <w:ilvl w:val="0"/>
          <w:numId w:val="2"/>
        </w:numPr>
        <w:rPr>
          <w:rFonts w:ascii="Calibri" w:hAnsi="Calibri" w:cs="Calibri"/>
          <w:b/>
        </w:rPr>
      </w:pPr>
      <w:r w:rsidRPr="003F7034">
        <w:rPr>
          <w:rFonts w:ascii="Calibri" w:hAnsi="Calibri" w:cs="Calibri"/>
          <w:b/>
        </w:rPr>
        <w:t>Zasady przyjmowania, transportowania towarów magazynowania</w:t>
      </w:r>
    </w:p>
    <w:p w14:paraId="5005A6D9" w14:textId="77777777" w:rsidR="00744E93" w:rsidRPr="003F7034" w:rsidRDefault="00744E93" w:rsidP="00744E93">
      <w:pPr>
        <w:ind w:left="360"/>
        <w:rPr>
          <w:rFonts w:ascii="Calibri" w:hAnsi="Calibri" w:cs="Calibri"/>
          <w:b/>
          <w:sz w:val="22"/>
          <w:szCs w:val="22"/>
        </w:rPr>
      </w:pPr>
    </w:p>
    <w:p w14:paraId="03DEA27C" w14:textId="77777777" w:rsidR="00744E93" w:rsidRPr="003F7034" w:rsidRDefault="00744E93" w:rsidP="00744E9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Dostarczony towar należy przyjmować tylko od strony zaplecza.</w:t>
      </w:r>
    </w:p>
    <w:p w14:paraId="0F0C25BF" w14:textId="77777777" w:rsidR="00744E93" w:rsidRPr="003F7034" w:rsidRDefault="00744E93" w:rsidP="00744E9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Przyjęty towar należy składować na podestach lub paletach, z zachowaniem obowiązujących w tym zakresie przepisów przeciwpożarowych i bezpieczeństwa pracy.</w:t>
      </w:r>
    </w:p>
    <w:p w14:paraId="6010DACA" w14:textId="77777777" w:rsidR="00744E93" w:rsidRPr="003F7034" w:rsidRDefault="00744E93" w:rsidP="00744E9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Regały, stojaki i półki należy umocować w sposób wykluczający możliwość ich przechylenia lub przewrócenia oraz powinny posiadać oznaczoną nośność.</w:t>
      </w:r>
    </w:p>
    <w:p w14:paraId="01A65F63" w14:textId="77777777" w:rsidR="00744E93" w:rsidRPr="003F7034" w:rsidRDefault="00744E93" w:rsidP="00744E9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Wysokość ręcznie układanych stosów nie może przekraczać 1.5 m i oznaczonej nośności regału, a sposób ułożenia musi wykluczyć możliwość obsunięcia lub przewrócenia stosu.</w:t>
      </w:r>
    </w:p>
    <w:p w14:paraId="66A610EF" w14:textId="77777777" w:rsidR="00744E93" w:rsidRPr="003F7034" w:rsidRDefault="00744E93" w:rsidP="00744E9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Towary z regałów, stojaków i pólek z wysokości większej niż 1,5 m należy zdejmować i układać przy użyciu specjalnych drabinek lub pomostów.</w:t>
      </w:r>
    </w:p>
    <w:p w14:paraId="0BE494F8" w14:textId="77777777" w:rsidR="00744E93" w:rsidRPr="003F7034" w:rsidRDefault="00744E93" w:rsidP="00744E9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Towary z pólek lub stosów należy zdejmować rozpoczynając od górnej warstwy.</w:t>
      </w:r>
    </w:p>
    <w:p w14:paraId="5B339B80" w14:textId="77777777" w:rsidR="00744E93" w:rsidRPr="003F7034" w:rsidRDefault="00744E93" w:rsidP="00744E93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Do przemieszczania towarów należy stosować właściwe środki transportowe. Środki transportowe i sprzęt powinny być dostosowane do właściwości przemieszczanych towarów i warunków technicznych pomieszczeń oraz spełniać wymogi bezpieczeństwa pracy.</w:t>
      </w:r>
    </w:p>
    <w:p w14:paraId="65E15A2F" w14:textId="77777777" w:rsidR="00744E93" w:rsidRPr="003F7034" w:rsidRDefault="00744E93" w:rsidP="00744E93">
      <w:pPr>
        <w:rPr>
          <w:rFonts w:ascii="Calibri" w:hAnsi="Calibri" w:cs="Calibri"/>
          <w:sz w:val="22"/>
          <w:szCs w:val="22"/>
        </w:rPr>
      </w:pPr>
    </w:p>
    <w:p w14:paraId="114DB15E" w14:textId="77777777" w:rsidR="00744E93" w:rsidRPr="003F7034" w:rsidRDefault="00744E93" w:rsidP="00744E93">
      <w:pPr>
        <w:rPr>
          <w:rFonts w:ascii="Calibri" w:hAnsi="Calibri" w:cs="Calibri"/>
          <w:sz w:val="22"/>
          <w:szCs w:val="22"/>
        </w:rPr>
      </w:pPr>
    </w:p>
    <w:p w14:paraId="6C9A1306" w14:textId="77777777" w:rsidR="00744E93" w:rsidRPr="003F7034" w:rsidRDefault="00744E93" w:rsidP="00744E93">
      <w:pPr>
        <w:rPr>
          <w:rFonts w:ascii="Calibri" w:hAnsi="Calibri" w:cs="Calibri"/>
          <w:sz w:val="22"/>
          <w:szCs w:val="22"/>
        </w:rPr>
      </w:pPr>
    </w:p>
    <w:p w14:paraId="6DD8D001" w14:textId="77777777" w:rsidR="00744E93" w:rsidRPr="003F7034" w:rsidRDefault="00744E93" w:rsidP="00744E93">
      <w:pPr>
        <w:rPr>
          <w:rFonts w:ascii="Calibri" w:hAnsi="Calibri" w:cs="Calibri"/>
          <w:sz w:val="22"/>
          <w:szCs w:val="22"/>
        </w:rPr>
      </w:pPr>
    </w:p>
    <w:p w14:paraId="31B095E6" w14:textId="77777777" w:rsidR="00744E93" w:rsidRPr="003F7034" w:rsidRDefault="00744E93" w:rsidP="00744E93">
      <w:pPr>
        <w:numPr>
          <w:ilvl w:val="0"/>
          <w:numId w:val="2"/>
        </w:numPr>
        <w:rPr>
          <w:rFonts w:ascii="Calibri" w:hAnsi="Calibri" w:cs="Calibri"/>
          <w:b/>
        </w:rPr>
      </w:pPr>
      <w:r w:rsidRPr="003F7034">
        <w:rPr>
          <w:rFonts w:ascii="Calibri" w:hAnsi="Calibri" w:cs="Calibri"/>
          <w:b/>
        </w:rPr>
        <w:lastRenderedPageBreak/>
        <w:t>Zasady eksploatacji maszyn i urządzeń</w:t>
      </w:r>
    </w:p>
    <w:p w14:paraId="5E7362CF" w14:textId="77777777" w:rsidR="00744E93" w:rsidRPr="003F7034" w:rsidRDefault="00744E93" w:rsidP="00744E93">
      <w:pPr>
        <w:rPr>
          <w:rFonts w:ascii="Calibri" w:hAnsi="Calibri" w:cs="Calibri"/>
          <w:sz w:val="22"/>
          <w:szCs w:val="22"/>
        </w:rPr>
      </w:pPr>
    </w:p>
    <w:p w14:paraId="0BA27944" w14:textId="77777777" w:rsidR="00744E93" w:rsidRPr="003F7034" w:rsidRDefault="00744E93" w:rsidP="00744E93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Maszyny i urządzenia używane w placówkach powinny być zmontowane i eksploatowane w sposób wykluczający zagrożenia bhp.</w:t>
      </w:r>
    </w:p>
    <w:p w14:paraId="7312E5EA" w14:textId="77777777" w:rsidR="00744E93" w:rsidRPr="003F7034" w:rsidRDefault="00744E93" w:rsidP="00744E93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Pracownik obsługujący maszyny i urządzenia powinien być przeszkolony w zakresie zasad ich bezpiecznej i właściwej eksploatacji oraz powinien posiadać prawo ich obsługiwania.</w:t>
      </w:r>
    </w:p>
    <w:p w14:paraId="370B3566" w14:textId="77777777" w:rsidR="00744E93" w:rsidRPr="003F7034" w:rsidRDefault="00744E93" w:rsidP="00744E93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Pracownikowi obsługującemu maszyny i urządzenia należy udostępnić instrukcje bezpiecznej eksploatacji tychże maszyn i urządzeń.</w:t>
      </w:r>
    </w:p>
    <w:p w14:paraId="440C5967" w14:textId="77777777" w:rsidR="00744E93" w:rsidRPr="003F7034" w:rsidRDefault="00744E93" w:rsidP="00744E93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Maszyny i urządzenia należy czyścić, myć i konserwować dopiero po ich zatrzymaniu, a maszyny i urządzenia o napędzie elektrycznym po ich odłączeniu spod napięcia.</w:t>
      </w:r>
    </w:p>
    <w:p w14:paraId="28CEABF8" w14:textId="77777777" w:rsidR="00744E93" w:rsidRPr="003F7034" w:rsidRDefault="00744E93" w:rsidP="00744E93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W czasie czyszczenia, mycia i konserwacji maszyn i urządzeń należy umieścić napisy zabraniające uruchamiania i włączania ich do sieci.</w:t>
      </w:r>
    </w:p>
    <w:p w14:paraId="1BA823FC" w14:textId="77777777" w:rsidR="00744E93" w:rsidRPr="003F7034" w:rsidRDefault="00744E93" w:rsidP="00744E93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Na maszynach i urządzeniach o napędzie elektrycznym należy umieszczać napisy zabraniające włączenia ich przez osoby nieupoważnione.</w:t>
      </w:r>
    </w:p>
    <w:p w14:paraId="1C793AB0" w14:textId="77777777" w:rsidR="00744E93" w:rsidRPr="003F7034" w:rsidRDefault="00744E93" w:rsidP="00744E93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Maszyny i urządzenia powinny posiadać zabezpieczenie przeciwpożarowe.</w:t>
      </w:r>
    </w:p>
    <w:p w14:paraId="71CD37FE" w14:textId="77777777" w:rsidR="00744E93" w:rsidRPr="003F7034" w:rsidRDefault="00744E93" w:rsidP="00744E93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Pracownik obowiązany jest utrzymać maszyny i urządzenia w nienagannej czystości.</w:t>
      </w:r>
    </w:p>
    <w:p w14:paraId="68EA051B" w14:textId="77777777" w:rsidR="00744E93" w:rsidRPr="003F7034" w:rsidRDefault="00744E93" w:rsidP="00744E93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W przypadku stwierdzenia zaburzeń w pracy maszyn i urządzeń należy je zatrzymać, a spostrzeżone nieprawidłowości zgłosić przełożonemu.</w:t>
      </w:r>
    </w:p>
    <w:p w14:paraId="74D2C422" w14:textId="77777777" w:rsidR="00744E93" w:rsidRPr="003F7034" w:rsidRDefault="00744E93" w:rsidP="00744E93">
      <w:pPr>
        <w:rPr>
          <w:rFonts w:ascii="Calibri" w:hAnsi="Calibri" w:cs="Calibri"/>
          <w:sz w:val="22"/>
          <w:szCs w:val="22"/>
        </w:rPr>
      </w:pPr>
    </w:p>
    <w:p w14:paraId="54BB38B2" w14:textId="77777777" w:rsidR="00744E93" w:rsidRPr="003F7034" w:rsidRDefault="00744E93" w:rsidP="00744E93">
      <w:pPr>
        <w:numPr>
          <w:ilvl w:val="0"/>
          <w:numId w:val="2"/>
        </w:numPr>
        <w:rPr>
          <w:rFonts w:ascii="Calibri" w:hAnsi="Calibri" w:cs="Calibri"/>
          <w:b/>
        </w:rPr>
      </w:pPr>
      <w:r w:rsidRPr="003F7034">
        <w:rPr>
          <w:rFonts w:ascii="Calibri" w:hAnsi="Calibri" w:cs="Calibri"/>
          <w:b/>
        </w:rPr>
        <w:t>Dopuszczalne normy podnoszenia i przenoszenia ciężarów (wyjątki)</w:t>
      </w:r>
    </w:p>
    <w:p w14:paraId="2D7AF7AE" w14:textId="77777777" w:rsidR="00744E93" w:rsidRPr="003F7034" w:rsidRDefault="00744E93" w:rsidP="00744E93">
      <w:pPr>
        <w:ind w:left="360"/>
        <w:rPr>
          <w:rFonts w:ascii="Calibri" w:hAnsi="Calibri" w:cs="Calibri"/>
          <w:b/>
          <w:sz w:val="22"/>
          <w:szCs w:val="22"/>
        </w:rPr>
      </w:pPr>
    </w:p>
    <w:p w14:paraId="617CA114" w14:textId="77777777" w:rsidR="00744E93" w:rsidRPr="003F7034" w:rsidRDefault="00744E93" w:rsidP="00744E93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Kobiety</w:t>
      </w:r>
    </w:p>
    <w:p w14:paraId="053C786D" w14:textId="77777777" w:rsidR="00744E93" w:rsidRPr="003F7034" w:rsidRDefault="00744E93" w:rsidP="00744E93">
      <w:pPr>
        <w:numPr>
          <w:ilvl w:val="1"/>
          <w:numId w:val="7"/>
        </w:numPr>
        <w:tabs>
          <w:tab w:val="clear" w:pos="1080"/>
          <w:tab w:val="num" w:pos="708"/>
        </w:tabs>
        <w:ind w:left="1428" w:hanging="720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ręczne podnoszenie i przenoszenie ciężarów:</w:t>
      </w:r>
    </w:p>
    <w:p w14:paraId="7BE4A03F" w14:textId="77777777" w:rsidR="00744E93" w:rsidRPr="003F7034" w:rsidRDefault="00744E93" w:rsidP="00744E93">
      <w:pPr>
        <w:pStyle w:val="Akapitzlist"/>
        <w:numPr>
          <w:ilvl w:val="0"/>
          <w:numId w:val="9"/>
        </w:numPr>
        <w:ind w:left="1416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praca wykonywana stale - l 5 kg</w:t>
      </w:r>
    </w:p>
    <w:p w14:paraId="0CE48900" w14:textId="77777777" w:rsidR="00744E93" w:rsidRPr="003F7034" w:rsidRDefault="00744E93" w:rsidP="00744E93">
      <w:pPr>
        <w:pStyle w:val="Akapitzlist"/>
        <w:numPr>
          <w:ilvl w:val="0"/>
          <w:numId w:val="9"/>
        </w:numPr>
        <w:ind w:left="1416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praca wykonywana dorywczo - 25 kg</w:t>
      </w:r>
    </w:p>
    <w:p w14:paraId="36687F12" w14:textId="77777777" w:rsidR="00744E93" w:rsidRPr="003F7034" w:rsidRDefault="00744E93" w:rsidP="00744E93">
      <w:pPr>
        <w:pStyle w:val="Akapitzlist"/>
        <w:numPr>
          <w:ilvl w:val="0"/>
          <w:numId w:val="9"/>
        </w:numPr>
        <w:ind w:left="1416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ręczne przenoszenie ciężarów pod górę:</w:t>
      </w:r>
    </w:p>
    <w:p w14:paraId="61DFA69C" w14:textId="77777777" w:rsidR="00744E93" w:rsidRPr="003F7034" w:rsidRDefault="00744E93" w:rsidP="00744E93">
      <w:pPr>
        <w:pStyle w:val="Akapitzlist"/>
        <w:numPr>
          <w:ilvl w:val="0"/>
          <w:numId w:val="9"/>
        </w:numPr>
        <w:ind w:left="1416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praca wykonywana stale - l O kg</w:t>
      </w:r>
    </w:p>
    <w:p w14:paraId="5C079D0A" w14:textId="77777777" w:rsidR="00744E93" w:rsidRPr="003F7034" w:rsidRDefault="00744E93" w:rsidP="00744E93">
      <w:pPr>
        <w:pStyle w:val="Akapitzlist"/>
        <w:numPr>
          <w:ilvl w:val="0"/>
          <w:numId w:val="9"/>
        </w:numPr>
        <w:ind w:left="1416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praca wykonywana dorywczo - 20 kg</w:t>
      </w:r>
    </w:p>
    <w:p w14:paraId="2B2077D4" w14:textId="77777777" w:rsidR="00744E93" w:rsidRPr="003F7034" w:rsidRDefault="00744E93" w:rsidP="00744E93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Kobiety ciężarne:</w:t>
      </w:r>
    </w:p>
    <w:p w14:paraId="17A1C8C6" w14:textId="77777777" w:rsidR="00744E93" w:rsidRPr="003F7034" w:rsidRDefault="00744E93" w:rsidP="00744E93">
      <w:pPr>
        <w:numPr>
          <w:ilvl w:val="1"/>
          <w:numId w:val="7"/>
        </w:numPr>
        <w:tabs>
          <w:tab w:val="clear" w:pos="1080"/>
          <w:tab w:val="num" w:pos="708"/>
        </w:tabs>
        <w:ind w:left="1428" w:hanging="720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do 6 miesiąca ciąży (włącznie)</w:t>
      </w:r>
    </w:p>
    <w:p w14:paraId="34A015B8" w14:textId="77777777" w:rsidR="00744E93" w:rsidRPr="003F7034" w:rsidRDefault="00744E93" w:rsidP="00744E93">
      <w:pPr>
        <w:ind w:left="1056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po 6 miesiącach ciąży - nie może przenosić żadnych ciężarów</w:t>
      </w:r>
    </w:p>
    <w:p w14:paraId="7C6DF9C0" w14:textId="77777777" w:rsidR="00744E93" w:rsidRPr="003F7034" w:rsidRDefault="00744E93" w:rsidP="00744E93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Mężczyźni - 30 kg</w:t>
      </w:r>
    </w:p>
    <w:p w14:paraId="221326A6" w14:textId="77777777" w:rsidR="00744E93" w:rsidRPr="003F7034" w:rsidRDefault="00744E93" w:rsidP="00744E93">
      <w:pPr>
        <w:rPr>
          <w:rFonts w:ascii="Calibri" w:hAnsi="Calibri" w:cs="Calibri"/>
          <w:sz w:val="22"/>
          <w:szCs w:val="22"/>
        </w:rPr>
      </w:pPr>
    </w:p>
    <w:p w14:paraId="53BE775C" w14:textId="77777777" w:rsidR="00744E93" w:rsidRPr="003F7034" w:rsidRDefault="00744E93" w:rsidP="00744E93">
      <w:pPr>
        <w:jc w:val="right"/>
        <w:rPr>
          <w:rFonts w:ascii="Calibri" w:hAnsi="Calibri" w:cs="Calibri"/>
          <w:sz w:val="22"/>
          <w:szCs w:val="22"/>
        </w:rPr>
      </w:pPr>
    </w:p>
    <w:p w14:paraId="4CF5E215" w14:textId="77777777" w:rsidR="00744E93" w:rsidRPr="003F7034" w:rsidRDefault="00744E93" w:rsidP="00744E93">
      <w:pPr>
        <w:jc w:val="right"/>
        <w:rPr>
          <w:rFonts w:ascii="Calibri" w:hAnsi="Calibri" w:cs="Calibri"/>
          <w:sz w:val="22"/>
          <w:szCs w:val="22"/>
        </w:rPr>
        <w:sectPr w:rsidR="00744E93" w:rsidRPr="003F7034" w:rsidSect="00744E93">
          <w:type w:val="continuous"/>
          <w:pgSz w:w="11906" w:h="16838"/>
          <w:pgMar w:top="1440" w:right="1080" w:bottom="1440" w:left="1080" w:header="708" w:footer="708" w:gutter="0"/>
          <w:pgBorders w:offsetFrom="page">
            <w:top w:val="threeDEngrave" w:sz="48" w:space="24" w:color="auto"/>
            <w:left w:val="threeDEngrave" w:sz="48" w:space="24" w:color="auto"/>
            <w:bottom w:val="threeDEmboss" w:sz="48" w:space="24" w:color="auto"/>
            <w:right w:val="threeDEmboss" w:sz="48" w:space="24" w:color="auto"/>
          </w:pgBorders>
          <w:cols w:space="709"/>
          <w:docGrid w:linePitch="360"/>
        </w:sectPr>
      </w:pPr>
    </w:p>
    <w:p w14:paraId="0FEF1B6B" w14:textId="77777777" w:rsidR="00744E93" w:rsidRPr="003F7034" w:rsidRDefault="00744E93" w:rsidP="00744E93">
      <w:pPr>
        <w:rPr>
          <w:rFonts w:ascii="Calibri" w:hAnsi="Calibri" w:cs="Calibri"/>
          <w:b/>
          <w:sz w:val="22"/>
          <w:szCs w:val="22"/>
        </w:rPr>
      </w:pPr>
      <w:r w:rsidRPr="003F7034">
        <w:rPr>
          <w:rFonts w:ascii="Calibri" w:hAnsi="Calibri" w:cs="Calibri"/>
          <w:b/>
          <w:sz w:val="22"/>
          <w:szCs w:val="22"/>
        </w:rPr>
        <w:t>PODSTAWY PRAWNE</w:t>
      </w:r>
    </w:p>
    <w:p w14:paraId="62FB9EE7" w14:textId="77777777" w:rsidR="00744E93" w:rsidRPr="003F7034" w:rsidRDefault="00744E93" w:rsidP="00744E93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  <w:sectPr w:rsidR="00744E93" w:rsidRPr="003F7034" w:rsidSect="00744E93">
          <w:type w:val="continuous"/>
          <w:pgSz w:w="11906" w:h="16838"/>
          <w:pgMar w:top="1417" w:right="1417" w:bottom="1417" w:left="1417" w:header="708" w:footer="708" w:gutter="0"/>
          <w:pgBorders w:offsetFrom="page">
            <w:top w:val="threeDEngrave" w:sz="48" w:space="24" w:color="auto"/>
            <w:left w:val="threeDEngrave" w:sz="48" w:space="24" w:color="auto"/>
            <w:bottom w:val="threeDEmboss" w:sz="48" w:space="24" w:color="auto"/>
            <w:right w:val="threeDEmboss" w:sz="48" w:space="24" w:color="auto"/>
          </w:pgBorders>
          <w:cols w:num="2" w:space="709"/>
          <w:docGrid w:linePitch="360"/>
        </w:sectPr>
      </w:pPr>
    </w:p>
    <w:p w14:paraId="6A0BE53F" w14:textId="77777777" w:rsidR="00744E93" w:rsidRPr="003F7034" w:rsidRDefault="00744E93" w:rsidP="00744E93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Przepisy ogólne BHP</w:t>
      </w:r>
    </w:p>
    <w:p w14:paraId="6566A037" w14:textId="77777777" w:rsidR="00744E93" w:rsidRPr="003F7034" w:rsidRDefault="00744E93" w:rsidP="00744E93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>Kodeks pracy</w:t>
      </w:r>
    </w:p>
    <w:p w14:paraId="2D1D4143" w14:textId="77777777" w:rsidR="00744E93" w:rsidRPr="003F7034" w:rsidRDefault="00744E93" w:rsidP="00744E93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F7034">
        <w:rPr>
          <w:rFonts w:ascii="Calibri" w:hAnsi="Calibri" w:cs="Calibri"/>
          <w:sz w:val="22"/>
          <w:szCs w:val="22"/>
        </w:rPr>
        <w:t xml:space="preserve">Rozrządzenie </w:t>
      </w:r>
      <w:proofErr w:type="spellStart"/>
      <w:r w:rsidRPr="003F7034">
        <w:rPr>
          <w:rFonts w:ascii="Calibri" w:hAnsi="Calibri" w:cs="Calibri"/>
          <w:sz w:val="22"/>
          <w:szCs w:val="22"/>
        </w:rPr>
        <w:t>MpiPS</w:t>
      </w:r>
      <w:proofErr w:type="spellEnd"/>
      <w:r w:rsidRPr="003F7034">
        <w:rPr>
          <w:rFonts w:ascii="Calibri" w:hAnsi="Calibri" w:cs="Calibri"/>
          <w:sz w:val="22"/>
          <w:szCs w:val="22"/>
        </w:rPr>
        <w:t xml:space="preserve"> z dn. 26.09.1997 w sprawie ogólnych przepisów BHP (Dz. U. Nr 129 póz. 844)</w:t>
      </w:r>
    </w:p>
    <w:p w14:paraId="565D74AA" w14:textId="77777777" w:rsidR="00380550" w:rsidRPr="003F7034" w:rsidRDefault="00380550" w:rsidP="0038055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80550" w:rsidRPr="003F7034" w14:paraId="0D0E5FA4" w14:textId="77777777" w:rsidTr="009D7B09">
        <w:tc>
          <w:tcPr>
            <w:tcW w:w="4606" w:type="dxa"/>
          </w:tcPr>
          <w:p w14:paraId="5A5188FB" w14:textId="77777777" w:rsidR="00380550" w:rsidRPr="003F7034" w:rsidRDefault="00380550" w:rsidP="009D7B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7034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0500DC41" w14:textId="77777777" w:rsidR="00380550" w:rsidRPr="003F7034" w:rsidRDefault="00380550" w:rsidP="009D7B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7034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7B77C8A0" w14:textId="77777777" w:rsidR="00380550" w:rsidRPr="003F7034" w:rsidRDefault="00380550" w:rsidP="00380550">
      <w:pPr>
        <w:jc w:val="both"/>
        <w:rPr>
          <w:rFonts w:ascii="Calibri" w:hAnsi="Calibri" w:cs="Calibri"/>
          <w:sz w:val="22"/>
          <w:szCs w:val="22"/>
        </w:rPr>
      </w:pPr>
    </w:p>
    <w:sectPr w:rsidR="00380550" w:rsidRPr="003F7034" w:rsidSect="00380550">
      <w:type w:val="continuous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6AFD2" w14:textId="77777777" w:rsidR="003D4AEB" w:rsidRDefault="003D4AEB" w:rsidP="00E73749">
      <w:r>
        <w:separator/>
      </w:r>
    </w:p>
  </w:endnote>
  <w:endnote w:type="continuationSeparator" w:id="0">
    <w:p w14:paraId="6A40F9C6" w14:textId="77777777" w:rsidR="003D4AEB" w:rsidRDefault="003D4AEB" w:rsidP="00E7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2D079" w14:textId="77777777" w:rsidR="00E73749" w:rsidRDefault="00E737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E7D7" w14:textId="77777777" w:rsidR="00E73749" w:rsidRDefault="00E737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A0E7" w14:textId="77777777" w:rsidR="00E73749" w:rsidRDefault="00E737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A9BDF" w14:textId="77777777" w:rsidR="003D4AEB" w:rsidRDefault="003D4AEB" w:rsidP="00E73749">
      <w:r>
        <w:separator/>
      </w:r>
    </w:p>
  </w:footnote>
  <w:footnote w:type="continuationSeparator" w:id="0">
    <w:p w14:paraId="78AEBA7B" w14:textId="77777777" w:rsidR="003D4AEB" w:rsidRDefault="003D4AEB" w:rsidP="00E7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9F21" w14:textId="77777777" w:rsidR="00E73749" w:rsidRDefault="00E737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69145" w14:textId="77777777" w:rsidR="00E73749" w:rsidRDefault="00E737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00A4E" w14:textId="77777777" w:rsidR="00E73749" w:rsidRDefault="00E737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6ABA"/>
    <w:multiLevelType w:val="hybridMultilevel"/>
    <w:tmpl w:val="5C0EDDB4"/>
    <w:lvl w:ilvl="0" w:tplc="9866F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601E5A">
      <w:start w:val="1"/>
      <w:numFmt w:val="lowerLetter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9866F08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1453DB"/>
    <w:multiLevelType w:val="hybridMultilevel"/>
    <w:tmpl w:val="57EA211A"/>
    <w:lvl w:ilvl="0" w:tplc="A1026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996ABE"/>
    <w:multiLevelType w:val="hybridMultilevel"/>
    <w:tmpl w:val="292CE86A"/>
    <w:lvl w:ilvl="0" w:tplc="9866F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E3307E"/>
    <w:multiLevelType w:val="hybridMultilevel"/>
    <w:tmpl w:val="8F308634"/>
    <w:lvl w:ilvl="0" w:tplc="C9CC38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3D7FD0"/>
    <w:multiLevelType w:val="hybridMultilevel"/>
    <w:tmpl w:val="2C82D3DA"/>
    <w:lvl w:ilvl="0" w:tplc="9866F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B619CD"/>
    <w:multiLevelType w:val="hybridMultilevel"/>
    <w:tmpl w:val="EA7ADBD6"/>
    <w:lvl w:ilvl="0" w:tplc="9866F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295C98"/>
    <w:multiLevelType w:val="hybridMultilevel"/>
    <w:tmpl w:val="EFE4C0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7E63253"/>
    <w:multiLevelType w:val="hybridMultilevel"/>
    <w:tmpl w:val="70366B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66F0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D32DC"/>
    <w:multiLevelType w:val="hybridMultilevel"/>
    <w:tmpl w:val="D53028D8"/>
    <w:lvl w:ilvl="0" w:tplc="C9CC38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1925491">
    <w:abstractNumId w:val="3"/>
  </w:num>
  <w:num w:numId="2" w16cid:durableId="1113554708">
    <w:abstractNumId w:val="1"/>
  </w:num>
  <w:num w:numId="3" w16cid:durableId="1828207734">
    <w:abstractNumId w:val="8"/>
  </w:num>
  <w:num w:numId="4" w16cid:durableId="1028986875">
    <w:abstractNumId w:val="2"/>
  </w:num>
  <w:num w:numId="5" w16cid:durableId="826559019">
    <w:abstractNumId w:val="4"/>
  </w:num>
  <w:num w:numId="6" w16cid:durableId="473566986">
    <w:abstractNumId w:val="5"/>
  </w:num>
  <w:num w:numId="7" w16cid:durableId="888764415">
    <w:abstractNumId w:val="0"/>
  </w:num>
  <w:num w:numId="8" w16cid:durableId="1165441665">
    <w:abstractNumId w:val="7"/>
  </w:num>
  <w:num w:numId="9" w16cid:durableId="802230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4E93"/>
    <w:rsid w:val="0000409E"/>
    <w:rsid w:val="00004DC6"/>
    <w:rsid w:val="00015BD3"/>
    <w:rsid w:val="000211C8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67553"/>
    <w:rsid w:val="00074CAA"/>
    <w:rsid w:val="00075A65"/>
    <w:rsid w:val="00080AA9"/>
    <w:rsid w:val="000821C0"/>
    <w:rsid w:val="000A4899"/>
    <w:rsid w:val="000A6595"/>
    <w:rsid w:val="000C45CD"/>
    <w:rsid w:val="000D1EE9"/>
    <w:rsid w:val="000D317A"/>
    <w:rsid w:val="000E6AF7"/>
    <w:rsid w:val="000E6E95"/>
    <w:rsid w:val="000F544F"/>
    <w:rsid w:val="001030B8"/>
    <w:rsid w:val="00105D8F"/>
    <w:rsid w:val="0010774A"/>
    <w:rsid w:val="00107C65"/>
    <w:rsid w:val="00110C65"/>
    <w:rsid w:val="00130B19"/>
    <w:rsid w:val="00131BE2"/>
    <w:rsid w:val="001356E4"/>
    <w:rsid w:val="001376A9"/>
    <w:rsid w:val="00145A30"/>
    <w:rsid w:val="00145B6E"/>
    <w:rsid w:val="0015198F"/>
    <w:rsid w:val="001550F9"/>
    <w:rsid w:val="00161FA1"/>
    <w:rsid w:val="0016337B"/>
    <w:rsid w:val="00163F1B"/>
    <w:rsid w:val="00173400"/>
    <w:rsid w:val="001742F6"/>
    <w:rsid w:val="0018430A"/>
    <w:rsid w:val="0019448E"/>
    <w:rsid w:val="001A49EA"/>
    <w:rsid w:val="001A768E"/>
    <w:rsid w:val="001B1C1D"/>
    <w:rsid w:val="001B2AF3"/>
    <w:rsid w:val="001B5081"/>
    <w:rsid w:val="001E1D1A"/>
    <w:rsid w:val="001E2E9C"/>
    <w:rsid w:val="001E598D"/>
    <w:rsid w:val="001E60A2"/>
    <w:rsid w:val="001E6DA9"/>
    <w:rsid w:val="001F05F6"/>
    <w:rsid w:val="001F4E22"/>
    <w:rsid w:val="001F65F5"/>
    <w:rsid w:val="002015B2"/>
    <w:rsid w:val="0020252E"/>
    <w:rsid w:val="00204339"/>
    <w:rsid w:val="002119F9"/>
    <w:rsid w:val="00211FCC"/>
    <w:rsid w:val="00213565"/>
    <w:rsid w:val="002172BA"/>
    <w:rsid w:val="00220EB3"/>
    <w:rsid w:val="00223AB2"/>
    <w:rsid w:val="00240EBF"/>
    <w:rsid w:val="00250452"/>
    <w:rsid w:val="00253AA3"/>
    <w:rsid w:val="00254CD2"/>
    <w:rsid w:val="00274BAB"/>
    <w:rsid w:val="00284E3D"/>
    <w:rsid w:val="00286C6C"/>
    <w:rsid w:val="002A4B26"/>
    <w:rsid w:val="002A7176"/>
    <w:rsid w:val="002A748C"/>
    <w:rsid w:val="002C23E6"/>
    <w:rsid w:val="002C756E"/>
    <w:rsid w:val="002C7BF5"/>
    <w:rsid w:val="002D6EFC"/>
    <w:rsid w:val="002E19F5"/>
    <w:rsid w:val="002E3341"/>
    <w:rsid w:val="002E4CC1"/>
    <w:rsid w:val="002F0988"/>
    <w:rsid w:val="00312A04"/>
    <w:rsid w:val="0031355A"/>
    <w:rsid w:val="003179BE"/>
    <w:rsid w:val="003302ED"/>
    <w:rsid w:val="00332814"/>
    <w:rsid w:val="00361820"/>
    <w:rsid w:val="00362E5D"/>
    <w:rsid w:val="00363BF7"/>
    <w:rsid w:val="00367753"/>
    <w:rsid w:val="00380550"/>
    <w:rsid w:val="00384EB4"/>
    <w:rsid w:val="0038755A"/>
    <w:rsid w:val="00395C2B"/>
    <w:rsid w:val="003A5847"/>
    <w:rsid w:val="003A77D6"/>
    <w:rsid w:val="003D4234"/>
    <w:rsid w:val="003D4AEB"/>
    <w:rsid w:val="003D4EE7"/>
    <w:rsid w:val="003F430B"/>
    <w:rsid w:val="003F7034"/>
    <w:rsid w:val="00402531"/>
    <w:rsid w:val="00403562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56"/>
    <w:rsid w:val="00447981"/>
    <w:rsid w:val="004568E6"/>
    <w:rsid w:val="00464D5B"/>
    <w:rsid w:val="004673D4"/>
    <w:rsid w:val="00472384"/>
    <w:rsid w:val="00482153"/>
    <w:rsid w:val="00486382"/>
    <w:rsid w:val="004967AF"/>
    <w:rsid w:val="004A04AC"/>
    <w:rsid w:val="004A4CCA"/>
    <w:rsid w:val="004A6D99"/>
    <w:rsid w:val="004A7600"/>
    <w:rsid w:val="004A7F80"/>
    <w:rsid w:val="004B213C"/>
    <w:rsid w:val="004D6279"/>
    <w:rsid w:val="004E0914"/>
    <w:rsid w:val="004E1741"/>
    <w:rsid w:val="004E60FC"/>
    <w:rsid w:val="004F37F5"/>
    <w:rsid w:val="005005A4"/>
    <w:rsid w:val="00501DE4"/>
    <w:rsid w:val="005048BC"/>
    <w:rsid w:val="00507F96"/>
    <w:rsid w:val="00510ABF"/>
    <w:rsid w:val="00510B60"/>
    <w:rsid w:val="00527C1F"/>
    <w:rsid w:val="00534910"/>
    <w:rsid w:val="00534F15"/>
    <w:rsid w:val="00541E8D"/>
    <w:rsid w:val="00545BF5"/>
    <w:rsid w:val="00550CB4"/>
    <w:rsid w:val="0055126C"/>
    <w:rsid w:val="0055604B"/>
    <w:rsid w:val="00567FE2"/>
    <w:rsid w:val="00573B50"/>
    <w:rsid w:val="005743B0"/>
    <w:rsid w:val="005746E7"/>
    <w:rsid w:val="00576C67"/>
    <w:rsid w:val="00582332"/>
    <w:rsid w:val="005834A5"/>
    <w:rsid w:val="0058358E"/>
    <w:rsid w:val="00585316"/>
    <w:rsid w:val="005A039A"/>
    <w:rsid w:val="005A4A62"/>
    <w:rsid w:val="005B670D"/>
    <w:rsid w:val="005C40EB"/>
    <w:rsid w:val="005D1FDB"/>
    <w:rsid w:val="005E7BB1"/>
    <w:rsid w:val="005F0341"/>
    <w:rsid w:val="00603C1D"/>
    <w:rsid w:val="0060664C"/>
    <w:rsid w:val="00611595"/>
    <w:rsid w:val="00617FDC"/>
    <w:rsid w:val="006225BE"/>
    <w:rsid w:val="00623EBF"/>
    <w:rsid w:val="00625D4E"/>
    <w:rsid w:val="006524C0"/>
    <w:rsid w:val="00652AF5"/>
    <w:rsid w:val="00652DED"/>
    <w:rsid w:val="00653998"/>
    <w:rsid w:val="00663A57"/>
    <w:rsid w:val="0067089F"/>
    <w:rsid w:val="006777AC"/>
    <w:rsid w:val="006900A9"/>
    <w:rsid w:val="00690A75"/>
    <w:rsid w:val="00691777"/>
    <w:rsid w:val="00695956"/>
    <w:rsid w:val="006A23E5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F2DA6"/>
    <w:rsid w:val="006F5576"/>
    <w:rsid w:val="00711AA8"/>
    <w:rsid w:val="0071721D"/>
    <w:rsid w:val="00727674"/>
    <w:rsid w:val="00743B99"/>
    <w:rsid w:val="00744E93"/>
    <w:rsid w:val="00753D0A"/>
    <w:rsid w:val="0075432E"/>
    <w:rsid w:val="00754828"/>
    <w:rsid w:val="007624E2"/>
    <w:rsid w:val="00766D2C"/>
    <w:rsid w:val="007701FB"/>
    <w:rsid w:val="00771D1C"/>
    <w:rsid w:val="007727B4"/>
    <w:rsid w:val="007739AB"/>
    <w:rsid w:val="00796121"/>
    <w:rsid w:val="007A00F1"/>
    <w:rsid w:val="007A0D6E"/>
    <w:rsid w:val="007A2A41"/>
    <w:rsid w:val="007A4DF1"/>
    <w:rsid w:val="007A65CA"/>
    <w:rsid w:val="007B6DF4"/>
    <w:rsid w:val="007B7F3A"/>
    <w:rsid w:val="007D09D8"/>
    <w:rsid w:val="007D0A04"/>
    <w:rsid w:val="007D5A88"/>
    <w:rsid w:val="007E78E6"/>
    <w:rsid w:val="00807233"/>
    <w:rsid w:val="00812824"/>
    <w:rsid w:val="00813692"/>
    <w:rsid w:val="00823BA0"/>
    <w:rsid w:val="00831625"/>
    <w:rsid w:val="00834AC8"/>
    <w:rsid w:val="00834F95"/>
    <w:rsid w:val="0083727B"/>
    <w:rsid w:val="00843437"/>
    <w:rsid w:val="00843DB6"/>
    <w:rsid w:val="00845FEA"/>
    <w:rsid w:val="00856DB4"/>
    <w:rsid w:val="0086382D"/>
    <w:rsid w:val="00867078"/>
    <w:rsid w:val="00870D9B"/>
    <w:rsid w:val="0087523B"/>
    <w:rsid w:val="00877158"/>
    <w:rsid w:val="00882EE4"/>
    <w:rsid w:val="008845E4"/>
    <w:rsid w:val="0088665D"/>
    <w:rsid w:val="00891871"/>
    <w:rsid w:val="008A6D7C"/>
    <w:rsid w:val="008A7F94"/>
    <w:rsid w:val="008B162D"/>
    <w:rsid w:val="008B51D6"/>
    <w:rsid w:val="008D61E1"/>
    <w:rsid w:val="008D74A7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1112D"/>
    <w:rsid w:val="00931051"/>
    <w:rsid w:val="00932723"/>
    <w:rsid w:val="0093350D"/>
    <w:rsid w:val="00935773"/>
    <w:rsid w:val="00943AB5"/>
    <w:rsid w:val="0094470D"/>
    <w:rsid w:val="0095628C"/>
    <w:rsid w:val="00974243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B369C"/>
    <w:rsid w:val="009B51CB"/>
    <w:rsid w:val="009B5367"/>
    <w:rsid w:val="009C027C"/>
    <w:rsid w:val="009C7A84"/>
    <w:rsid w:val="009D63D7"/>
    <w:rsid w:val="009D7B09"/>
    <w:rsid w:val="009E2323"/>
    <w:rsid w:val="009E5B3E"/>
    <w:rsid w:val="009E65BD"/>
    <w:rsid w:val="009E7959"/>
    <w:rsid w:val="009F02E9"/>
    <w:rsid w:val="009F04E2"/>
    <w:rsid w:val="009F454D"/>
    <w:rsid w:val="009F54EB"/>
    <w:rsid w:val="00A07400"/>
    <w:rsid w:val="00A11324"/>
    <w:rsid w:val="00A13865"/>
    <w:rsid w:val="00A14B38"/>
    <w:rsid w:val="00A1776D"/>
    <w:rsid w:val="00A17D9D"/>
    <w:rsid w:val="00A21496"/>
    <w:rsid w:val="00A30785"/>
    <w:rsid w:val="00A3559F"/>
    <w:rsid w:val="00A41CB2"/>
    <w:rsid w:val="00A464B7"/>
    <w:rsid w:val="00A50B97"/>
    <w:rsid w:val="00A51DE3"/>
    <w:rsid w:val="00A5486A"/>
    <w:rsid w:val="00A55531"/>
    <w:rsid w:val="00A55578"/>
    <w:rsid w:val="00A64039"/>
    <w:rsid w:val="00A64582"/>
    <w:rsid w:val="00A82DA5"/>
    <w:rsid w:val="00A83CE9"/>
    <w:rsid w:val="00A86EF5"/>
    <w:rsid w:val="00A95CEC"/>
    <w:rsid w:val="00A95D5A"/>
    <w:rsid w:val="00AA0B21"/>
    <w:rsid w:val="00AB1C8D"/>
    <w:rsid w:val="00AB5385"/>
    <w:rsid w:val="00AC1B63"/>
    <w:rsid w:val="00AE65BE"/>
    <w:rsid w:val="00B027F5"/>
    <w:rsid w:val="00B029BF"/>
    <w:rsid w:val="00B03EA9"/>
    <w:rsid w:val="00B10972"/>
    <w:rsid w:val="00B111A2"/>
    <w:rsid w:val="00B4307C"/>
    <w:rsid w:val="00B458A0"/>
    <w:rsid w:val="00B50496"/>
    <w:rsid w:val="00B525D0"/>
    <w:rsid w:val="00B54614"/>
    <w:rsid w:val="00B608A8"/>
    <w:rsid w:val="00B64C4D"/>
    <w:rsid w:val="00B7252F"/>
    <w:rsid w:val="00B76839"/>
    <w:rsid w:val="00B770B6"/>
    <w:rsid w:val="00B779A3"/>
    <w:rsid w:val="00B85E4B"/>
    <w:rsid w:val="00B9019D"/>
    <w:rsid w:val="00B94644"/>
    <w:rsid w:val="00BA2D48"/>
    <w:rsid w:val="00BA4ACD"/>
    <w:rsid w:val="00BA5E4C"/>
    <w:rsid w:val="00BB358B"/>
    <w:rsid w:val="00BB3C5F"/>
    <w:rsid w:val="00BC1127"/>
    <w:rsid w:val="00BE3FF3"/>
    <w:rsid w:val="00BE64B4"/>
    <w:rsid w:val="00BF6EA5"/>
    <w:rsid w:val="00BF7395"/>
    <w:rsid w:val="00C02136"/>
    <w:rsid w:val="00C05D0D"/>
    <w:rsid w:val="00C06A40"/>
    <w:rsid w:val="00C07EBC"/>
    <w:rsid w:val="00C22F51"/>
    <w:rsid w:val="00C4236E"/>
    <w:rsid w:val="00C719BC"/>
    <w:rsid w:val="00C77AC2"/>
    <w:rsid w:val="00C83B0A"/>
    <w:rsid w:val="00C94487"/>
    <w:rsid w:val="00C94E6E"/>
    <w:rsid w:val="00C9513F"/>
    <w:rsid w:val="00C97ACA"/>
    <w:rsid w:val="00CA2C4E"/>
    <w:rsid w:val="00CA7A50"/>
    <w:rsid w:val="00CB6166"/>
    <w:rsid w:val="00CC0EBA"/>
    <w:rsid w:val="00CC409A"/>
    <w:rsid w:val="00CC60EB"/>
    <w:rsid w:val="00CC6FB0"/>
    <w:rsid w:val="00CC7F91"/>
    <w:rsid w:val="00CD709B"/>
    <w:rsid w:val="00CE335B"/>
    <w:rsid w:val="00CE421B"/>
    <w:rsid w:val="00CE53E6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7D89"/>
    <w:rsid w:val="00D57DAA"/>
    <w:rsid w:val="00D8015E"/>
    <w:rsid w:val="00D825F1"/>
    <w:rsid w:val="00D86422"/>
    <w:rsid w:val="00D87490"/>
    <w:rsid w:val="00D976F3"/>
    <w:rsid w:val="00DA05F9"/>
    <w:rsid w:val="00DA4187"/>
    <w:rsid w:val="00DA7724"/>
    <w:rsid w:val="00DB6A1A"/>
    <w:rsid w:val="00DC3ACB"/>
    <w:rsid w:val="00DC4085"/>
    <w:rsid w:val="00DC4633"/>
    <w:rsid w:val="00DC5C10"/>
    <w:rsid w:val="00DD4DB6"/>
    <w:rsid w:val="00DE17C8"/>
    <w:rsid w:val="00DE5A3C"/>
    <w:rsid w:val="00DE7C1F"/>
    <w:rsid w:val="00DF53AA"/>
    <w:rsid w:val="00DF6D85"/>
    <w:rsid w:val="00E00F2E"/>
    <w:rsid w:val="00E03325"/>
    <w:rsid w:val="00E03B9B"/>
    <w:rsid w:val="00E04C64"/>
    <w:rsid w:val="00E07279"/>
    <w:rsid w:val="00E10E3B"/>
    <w:rsid w:val="00E10F8C"/>
    <w:rsid w:val="00E1279F"/>
    <w:rsid w:val="00E1314A"/>
    <w:rsid w:val="00E325CD"/>
    <w:rsid w:val="00E33313"/>
    <w:rsid w:val="00E451B5"/>
    <w:rsid w:val="00E522F5"/>
    <w:rsid w:val="00E53473"/>
    <w:rsid w:val="00E65E36"/>
    <w:rsid w:val="00E6696A"/>
    <w:rsid w:val="00E7039C"/>
    <w:rsid w:val="00E72696"/>
    <w:rsid w:val="00E73749"/>
    <w:rsid w:val="00E774AB"/>
    <w:rsid w:val="00E801F6"/>
    <w:rsid w:val="00E81EBC"/>
    <w:rsid w:val="00E8424D"/>
    <w:rsid w:val="00E852E5"/>
    <w:rsid w:val="00E876A4"/>
    <w:rsid w:val="00E87A0F"/>
    <w:rsid w:val="00E9346B"/>
    <w:rsid w:val="00EA5609"/>
    <w:rsid w:val="00EB3200"/>
    <w:rsid w:val="00EB6129"/>
    <w:rsid w:val="00EB7D77"/>
    <w:rsid w:val="00EC54D5"/>
    <w:rsid w:val="00EC752A"/>
    <w:rsid w:val="00ED1796"/>
    <w:rsid w:val="00EE27C2"/>
    <w:rsid w:val="00EE2AE1"/>
    <w:rsid w:val="00EE56D3"/>
    <w:rsid w:val="00EF1AE6"/>
    <w:rsid w:val="00EF304C"/>
    <w:rsid w:val="00EF40FA"/>
    <w:rsid w:val="00F20C9F"/>
    <w:rsid w:val="00F215CB"/>
    <w:rsid w:val="00F24621"/>
    <w:rsid w:val="00F24B6E"/>
    <w:rsid w:val="00F30E9C"/>
    <w:rsid w:val="00F431CA"/>
    <w:rsid w:val="00F44B29"/>
    <w:rsid w:val="00F46AC7"/>
    <w:rsid w:val="00F51338"/>
    <w:rsid w:val="00F558AC"/>
    <w:rsid w:val="00F75DF8"/>
    <w:rsid w:val="00F82656"/>
    <w:rsid w:val="00F83DA3"/>
    <w:rsid w:val="00FA5715"/>
    <w:rsid w:val="00FC37CD"/>
    <w:rsid w:val="00FC63FF"/>
    <w:rsid w:val="00FD1CEE"/>
    <w:rsid w:val="00FD1FC3"/>
    <w:rsid w:val="00FD7061"/>
    <w:rsid w:val="00FE1BD8"/>
    <w:rsid w:val="00FE47B0"/>
    <w:rsid w:val="00FE47D1"/>
    <w:rsid w:val="00FE4859"/>
    <w:rsid w:val="00FE5CD2"/>
    <w:rsid w:val="00FE7A02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2E0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E9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4E93"/>
    <w:pPr>
      <w:ind w:left="720"/>
      <w:contextualSpacing/>
    </w:pPr>
  </w:style>
  <w:style w:type="table" w:styleId="Tabela-Siatka">
    <w:name w:val="Table Grid"/>
    <w:basedOn w:val="Standardowy"/>
    <w:uiPriority w:val="59"/>
    <w:rsid w:val="003805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737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73749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E737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7374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2026-09-14T09:46:00Z</dcterms:created>
  <dcterms:modified xsi:type="dcterms:W3CDTF">2026-09-14T09:46:00Z</dcterms:modified>
</cp:coreProperties>
</file>