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99FD6" w14:textId="77777777" w:rsidR="00D66567" w:rsidRPr="002F6DB2" w:rsidRDefault="00566824" w:rsidP="00D6656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32"/>
        </w:rPr>
      </w:pPr>
      <w:r w:rsidRPr="002F6DB2">
        <w:rPr>
          <w:rFonts w:cs="Calibri"/>
          <w:b/>
          <w:bCs/>
          <w:sz w:val="32"/>
        </w:rPr>
        <w:t>INSTRUKCJA BHP</w:t>
      </w:r>
    </w:p>
    <w:p w14:paraId="71F5ABF5" w14:textId="77777777" w:rsidR="00D66567" w:rsidRPr="002F6DB2" w:rsidRDefault="00566824" w:rsidP="00446960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32"/>
        </w:rPr>
      </w:pPr>
      <w:r w:rsidRPr="002F6DB2">
        <w:rPr>
          <w:rFonts w:cs="Calibri"/>
          <w:b/>
          <w:bCs/>
          <w:sz w:val="32"/>
        </w:rPr>
        <w:t>NA STANOWISKU PRACOWNIKA RECEPCJI</w:t>
      </w:r>
    </w:p>
    <w:p w14:paraId="78D2C053" w14:textId="77777777" w:rsidR="00D66567" w:rsidRPr="002F6DB2" w:rsidRDefault="00D66567" w:rsidP="00D6656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14:paraId="482926C3" w14:textId="77777777" w:rsidR="00446960" w:rsidRPr="002F6DB2" w:rsidRDefault="00446960" w:rsidP="005E154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</w:rPr>
      </w:pPr>
      <w:r w:rsidRPr="002F6DB2">
        <w:rPr>
          <w:rFonts w:cs="Calibri"/>
          <w:b/>
        </w:rPr>
        <w:t>UWAGI OGÓLNE</w:t>
      </w:r>
    </w:p>
    <w:p w14:paraId="6DC0F55B" w14:textId="77777777" w:rsidR="00D66567" w:rsidRPr="002F6DB2" w:rsidRDefault="00D66567" w:rsidP="005E154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 xml:space="preserve">Do pracy </w:t>
      </w:r>
      <w:r w:rsidR="00446960" w:rsidRPr="002F6DB2">
        <w:rPr>
          <w:rFonts w:cs="Calibri"/>
        </w:rPr>
        <w:t>na recepcji</w:t>
      </w:r>
      <w:r w:rsidRPr="002F6DB2">
        <w:rPr>
          <w:rFonts w:cs="Calibri"/>
        </w:rPr>
        <w:t xml:space="preserve"> mo</w:t>
      </w:r>
      <w:r w:rsidRPr="002F6DB2">
        <w:rPr>
          <w:rFonts w:eastAsia="TimesNewRoman" w:cs="Calibri"/>
        </w:rPr>
        <w:t>ż</w:t>
      </w:r>
      <w:r w:rsidRPr="002F6DB2">
        <w:rPr>
          <w:rFonts w:cs="Calibri"/>
        </w:rPr>
        <w:t>e by</w:t>
      </w:r>
      <w:r w:rsidRPr="002F6DB2">
        <w:rPr>
          <w:rFonts w:eastAsia="TimesNewRoman" w:cs="Calibri" w:hint="eastAsia"/>
        </w:rPr>
        <w:t>ć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</w:rPr>
        <w:t>skierowany pracownik, który posiada:</w:t>
      </w:r>
    </w:p>
    <w:p w14:paraId="1E91A131" w14:textId="77777777" w:rsidR="00D66567" w:rsidRPr="002F6DB2" w:rsidRDefault="00D66567" w:rsidP="005E154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Wymagane kwalifikacje do pracy na wyznaczonym stanowisku,</w:t>
      </w:r>
    </w:p>
    <w:p w14:paraId="53E19577" w14:textId="77777777" w:rsidR="00D66567" w:rsidRPr="002F6DB2" w:rsidRDefault="00D66567" w:rsidP="005E154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Wła</w:t>
      </w:r>
      <w:r w:rsidRPr="002F6DB2">
        <w:rPr>
          <w:rFonts w:eastAsia="TimesNewRoman" w:cs="Calibri" w:hint="eastAsia"/>
        </w:rPr>
        <w:t>ś</w:t>
      </w:r>
      <w:r w:rsidRPr="002F6DB2">
        <w:rPr>
          <w:rFonts w:cs="Calibri"/>
        </w:rPr>
        <w:t>ciwy stan zdrowia potwierdzony orzeczeniem l</w:t>
      </w:r>
      <w:r w:rsidR="00F46CC8" w:rsidRPr="002F6DB2">
        <w:rPr>
          <w:rFonts w:cs="Calibri"/>
        </w:rPr>
        <w:t>ekarskim,</w:t>
      </w:r>
    </w:p>
    <w:p w14:paraId="102FC6B5" w14:textId="77777777" w:rsidR="00D66567" w:rsidRPr="002F6DB2" w:rsidRDefault="00D66567" w:rsidP="005E154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 xml:space="preserve">Bezpieczne warunki pracy </w:t>
      </w:r>
      <w:r w:rsidR="00B5472A" w:rsidRPr="002F6DB2">
        <w:rPr>
          <w:rFonts w:cs="Calibri"/>
        </w:rPr>
        <w:t>na recepcji</w:t>
      </w:r>
      <w:r w:rsidRPr="002F6DB2">
        <w:rPr>
          <w:rFonts w:cs="Calibri"/>
        </w:rPr>
        <w:t xml:space="preserve"> s</w:t>
      </w:r>
      <w:r w:rsidRPr="002F6DB2">
        <w:rPr>
          <w:rFonts w:eastAsia="TimesNewRoman" w:cs="Calibri" w:hint="eastAsia"/>
        </w:rPr>
        <w:t>ą</w:t>
      </w:r>
      <w:r w:rsidR="00B5472A" w:rsidRPr="002F6DB2">
        <w:rPr>
          <w:rFonts w:eastAsia="TimesNewRoman" w:cs="Calibri"/>
        </w:rPr>
        <w:t xml:space="preserve"> </w:t>
      </w:r>
      <w:r w:rsidRPr="002F6DB2">
        <w:rPr>
          <w:rFonts w:cs="Calibri"/>
        </w:rPr>
        <w:t>zapewnione, gdy:</w:t>
      </w:r>
    </w:p>
    <w:p w14:paraId="13E6C461" w14:textId="77777777" w:rsidR="00D66567" w:rsidRPr="002F6DB2" w:rsidRDefault="00D66567" w:rsidP="005E154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Jest wła</w:t>
      </w:r>
      <w:r w:rsidRPr="002F6DB2">
        <w:rPr>
          <w:rFonts w:eastAsia="TimesNewRoman" w:cs="Calibri" w:hint="eastAsia"/>
        </w:rPr>
        <w:t>ś</w:t>
      </w:r>
      <w:r w:rsidRPr="002F6DB2">
        <w:rPr>
          <w:rFonts w:cs="Calibri"/>
        </w:rPr>
        <w:t>ciwe o</w:t>
      </w:r>
      <w:r w:rsidRPr="002F6DB2">
        <w:rPr>
          <w:rFonts w:eastAsia="TimesNewRoman" w:cs="Calibri" w:hint="eastAsia"/>
        </w:rPr>
        <w:t>ś</w:t>
      </w:r>
      <w:r w:rsidRPr="002F6DB2">
        <w:rPr>
          <w:rFonts w:cs="Calibri"/>
        </w:rPr>
        <w:t>wietlenie (w zale</w:t>
      </w:r>
      <w:r w:rsidRPr="002F6DB2">
        <w:rPr>
          <w:rFonts w:eastAsia="TimesNewRoman" w:cs="Calibri"/>
        </w:rPr>
        <w:t>ż</w:t>
      </w:r>
      <w:r w:rsidRPr="002F6DB2">
        <w:rPr>
          <w:rFonts w:cs="Calibri"/>
        </w:rPr>
        <w:t>no</w:t>
      </w:r>
      <w:r w:rsidRPr="002F6DB2">
        <w:rPr>
          <w:rFonts w:eastAsia="TimesNewRoman" w:cs="Calibri" w:hint="eastAsia"/>
        </w:rPr>
        <w:t>ś</w:t>
      </w:r>
      <w:r w:rsidRPr="002F6DB2">
        <w:rPr>
          <w:rFonts w:cs="Calibri"/>
        </w:rPr>
        <w:t>ci od charakteru pracy min. 300 lx)</w:t>
      </w:r>
    </w:p>
    <w:p w14:paraId="170880AD" w14:textId="77777777" w:rsidR="00D66567" w:rsidRPr="002F6DB2" w:rsidRDefault="00D66567" w:rsidP="005E154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Jest dostateczna wentylacja pomieszczenia (naturalna lub mechaniczna); wilgotno</w:t>
      </w:r>
      <w:r w:rsidRPr="002F6DB2">
        <w:rPr>
          <w:rFonts w:eastAsia="TimesNewRoman" w:cs="Calibri" w:hint="eastAsia"/>
        </w:rPr>
        <w:t>ść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</w:rPr>
        <w:t>wzgl</w:t>
      </w:r>
      <w:r w:rsidRPr="002F6DB2">
        <w:rPr>
          <w:rFonts w:eastAsia="TimesNewRoman" w:cs="Calibri" w:hint="eastAsia"/>
        </w:rPr>
        <w:t>ę</w:t>
      </w:r>
      <w:r w:rsidRPr="002F6DB2">
        <w:rPr>
          <w:rFonts w:cs="Calibri"/>
        </w:rPr>
        <w:t>dna powietrza</w:t>
      </w:r>
      <w:r w:rsidR="00BB1876" w:rsidRPr="002F6DB2">
        <w:rPr>
          <w:rFonts w:cs="Calibri"/>
        </w:rPr>
        <w:t xml:space="preserve"> </w:t>
      </w:r>
      <w:r w:rsidRPr="002F6DB2">
        <w:rPr>
          <w:rFonts w:cs="Calibri"/>
        </w:rPr>
        <w:t>nie powinna by</w:t>
      </w:r>
      <w:r w:rsidRPr="002F6DB2">
        <w:rPr>
          <w:rFonts w:eastAsia="TimesNewRoman" w:cs="Calibri" w:hint="eastAsia"/>
        </w:rPr>
        <w:t>ć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</w:rPr>
        <w:t>mniejsza ni</w:t>
      </w:r>
      <w:r w:rsidRPr="002F6DB2">
        <w:rPr>
          <w:rFonts w:eastAsia="TimesNewRoman" w:cs="Calibri"/>
        </w:rPr>
        <w:t xml:space="preserve">ż </w:t>
      </w:r>
      <w:r w:rsidRPr="002F6DB2">
        <w:rPr>
          <w:rFonts w:cs="Calibri"/>
        </w:rPr>
        <w:t>40%;</w:t>
      </w:r>
    </w:p>
    <w:p w14:paraId="3C3D329B" w14:textId="77777777" w:rsidR="00D66567" w:rsidRPr="002F6DB2" w:rsidRDefault="00D66567" w:rsidP="005E154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Jest wystarczaj</w:t>
      </w:r>
      <w:r w:rsidRPr="002F6DB2">
        <w:rPr>
          <w:rFonts w:eastAsia="TimesNewRoman" w:cs="Calibri" w:hint="eastAsia"/>
        </w:rPr>
        <w:t>ą</w:t>
      </w:r>
      <w:r w:rsidRPr="002F6DB2">
        <w:rPr>
          <w:rFonts w:cs="Calibri"/>
        </w:rPr>
        <w:t>ce</w:t>
      </w:r>
      <w:r w:rsidR="00381333" w:rsidRPr="002F6DB2">
        <w:rPr>
          <w:rFonts w:cs="Calibri"/>
        </w:rPr>
        <w:t xml:space="preserve"> ogrzewanie w okresie jesienno- </w:t>
      </w:r>
      <w:r w:rsidRPr="002F6DB2">
        <w:rPr>
          <w:rFonts w:cs="Calibri"/>
        </w:rPr>
        <w:t>zimowym (min.+18</w:t>
      </w:r>
      <w:r w:rsidRPr="002F6DB2">
        <w:rPr>
          <w:rFonts w:cs="Calibri"/>
        </w:rPr>
        <w:t>C)</w:t>
      </w:r>
    </w:p>
    <w:p w14:paraId="12CB4246" w14:textId="77777777" w:rsidR="00D66567" w:rsidRPr="002F6DB2" w:rsidRDefault="00D66567" w:rsidP="005E154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S</w:t>
      </w:r>
      <w:r w:rsidRPr="002F6DB2">
        <w:rPr>
          <w:rFonts w:eastAsia="TimesNewRoman" w:cs="Calibri" w:hint="eastAsia"/>
        </w:rPr>
        <w:t>ą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</w:rPr>
        <w:t>dost</w:t>
      </w:r>
      <w:r w:rsidRPr="002F6DB2">
        <w:rPr>
          <w:rFonts w:eastAsia="TimesNewRoman" w:cs="Calibri" w:hint="eastAsia"/>
        </w:rPr>
        <w:t>ę</w:t>
      </w:r>
      <w:r w:rsidRPr="002F6DB2">
        <w:rPr>
          <w:rFonts w:cs="Calibri"/>
        </w:rPr>
        <w:t>pne i w dobrym stanie urz</w:t>
      </w:r>
      <w:r w:rsidRPr="002F6DB2">
        <w:rPr>
          <w:rFonts w:eastAsia="TimesNewRoman" w:cs="Calibri" w:hint="eastAsia"/>
        </w:rPr>
        <w:t>ą</w:t>
      </w:r>
      <w:r w:rsidRPr="002F6DB2">
        <w:rPr>
          <w:rFonts w:cs="Calibri"/>
        </w:rPr>
        <w:t>dzenia higieniczno- sanitarne oraz dobry stan techniczny mebli,</w:t>
      </w:r>
      <w:r w:rsidR="00BB1876" w:rsidRPr="002F6DB2">
        <w:rPr>
          <w:rFonts w:cs="Calibri"/>
        </w:rPr>
        <w:t xml:space="preserve"> </w:t>
      </w:r>
      <w:r w:rsidRPr="002F6DB2">
        <w:rPr>
          <w:rFonts w:cs="Calibri"/>
        </w:rPr>
        <w:t>sprz</w:t>
      </w:r>
      <w:r w:rsidRPr="002F6DB2">
        <w:rPr>
          <w:rFonts w:eastAsia="TimesNewRoman" w:cs="Calibri" w:hint="eastAsia"/>
        </w:rPr>
        <w:t>ę</w:t>
      </w:r>
      <w:r w:rsidRPr="002F6DB2">
        <w:rPr>
          <w:rFonts w:cs="Calibri"/>
        </w:rPr>
        <w:t>tu i innych urz</w:t>
      </w:r>
      <w:r w:rsidRPr="002F6DB2">
        <w:rPr>
          <w:rFonts w:eastAsia="TimesNewRoman" w:cs="Calibri" w:hint="eastAsia"/>
        </w:rPr>
        <w:t>ą</w:t>
      </w:r>
      <w:r w:rsidRPr="002F6DB2">
        <w:rPr>
          <w:rFonts w:cs="Calibri"/>
        </w:rPr>
        <w:t>dze</w:t>
      </w:r>
      <w:r w:rsidRPr="002F6DB2">
        <w:rPr>
          <w:rFonts w:eastAsia="TimesNewRoman" w:cs="Calibri" w:hint="eastAsia"/>
        </w:rPr>
        <w:t>ń</w:t>
      </w:r>
      <w:r w:rsidRPr="002F6DB2">
        <w:rPr>
          <w:rFonts w:cs="Calibri"/>
        </w:rPr>
        <w:t>.</w:t>
      </w:r>
    </w:p>
    <w:p w14:paraId="1ABA225E" w14:textId="77777777" w:rsidR="005D20CC" w:rsidRPr="002F6DB2" w:rsidRDefault="005D20CC" w:rsidP="005E154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6"/>
          <w:szCs w:val="16"/>
        </w:rPr>
      </w:pPr>
    </w:p>
    <w:p w14:paraId="71C526B2" w14:textId="77777777" w:rsidR="00D66567" w:rsidRPr="002F6DB2" w:rsidRDefault="00D66567" w:rsidP="005E154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</w:rPr>
      </w:pPr>
      <w:r w:rsidRPr="002F6DB2">
        <w:rPr>
          <w:rFonts w:cs="Calibri"/>
          <w:b/>
          <w:bCs/>
        </w:rPr>
        <w:t>PODSTAWOWE CZYNNO</w:t>
      </w:r>
      <w:r w:rsidRPr="002F6DB2">
        <w:rPr>
          <w:rFonts w:eastAsia="TimesNewRoman" w:cs="Calibri" w:hint="eastAsia"/>
        </w:rPr>
        <w:t>Ś</w:t>
      </w:r>
      <w:r w:rsidRPr="002F6DB2">
        <w:rPr>
          <w:rFonts w:cs="Calibri"/>
          <w:b/>
          <w:bCs/>
        </w:rPr>
        <w:t>CI PRZED ROZPOCZ</w:t>
      </w:r>
      <w:r w:rsidRPr="002F6DB2">
        <w:rPr>
          <w:rFonts w:eastAsia="TimesNewRoman" w:cs="Calibri" w:hint="eastAsia"/>
        </w:rPr>
        <w:t>Ę</w:t>
      </w:r>
      <w:r w:rsidRPr="002F6DB2">
        <w:rPr>
          <w:rFonts w:cs="Calibri"/>
          <w:b/>
          <w:bCs/>
        </w:rPr>
        <w:t>CIEM PRACY</w:t>
      </w:r>
    </w:p>
    <w:p w14:paraId="336A5D7F" w14:textId="77777777" w:rsidR="00D66567" w:rsidRPr="002F6DB2" w:rsidRDefault="00D66567" w:rsidP="005E154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Pracownik powinien:</w:t>
      </w:r>
    </w:p>
    <w:p w14:paraId="12919B18" w14:textId="77777777" w:rsidR="00D66567" w:rsidRPr="002F6DB2" w:rsidRDefault="00D66567" w:rsidP="005E154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Zapozna</w:t>
      </w:r>
      <w:r w:rsidRPr="002F6DB2">
        <w:rPr>
          <w:rFonts w:eastAsia="TimesNewRoman" w:cs="Calibri" w:hint="eastAsia"/>
        </w:rPr>
        <w:t>ć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</w:rPr>
        <w:t>si</w:t>
      </w:r>
      <w:r w:rsidRPr="002F6DB2">
        <w:rPr>
          <w:rFonts w:eastAsia="TimesNewRoman" w:cs="Calibri" w:hint="eastAsia"/>
        </w:rPr>
        <w:t>ę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</w:rPr>
        <w:t>ze stanowiskiem pracy, ze sprz</w:t>
      </w:r>
      <w:r w:rsidRPr="002F6DB2">
        <w:rPr>
          <w:rFonts w:eastAsia="TimesNewRoman" w:cs="Calibri" w:hint="eastAsia"/>
        </w:rPr>
        <w:t>ę</w:t>
      </w:r>
      <w:r w:rsidRPr="002F6DB2">
        <w:rPr>
          <w:rFonts w:cs="Calibri"/>
        </w:rPr>
        <w:t>tem, miejscem umieszczenia apteczki pierwszej pomocy,</w:t>
      </w:r>
      <w:r w:rsidR="00E03CB8" w:rsidRPr="002F6DB2">
        <w:rPr>
          <w:rFonts w:cs="Calibri"/>
        </w:rPr>
        <w:t xml:space="preserve"> </w:t>
      </w:r>
      <w:r w:rsidRPr="002F6DB2">
        <w:rPr>
          <w:rFonts w:cs="Calibri"/>
        </w:rPr>
        <w:t>z urz</w:t>
      </w:r>
      <w:r w:rsidRPr="002F6DB2">
        <w:rPr>
          <w:rFonts w:eastAsia="TimesNewRoman" w:cs="Calibri" w:hint="eastAsia"/>
        </w:rPr>
        <w:t>ą</w:t>
      </w:r>
      <w:r w:rsidRPr="002F6DB2">
        <w:rPr>
          <w:rFonts w:cs="Calibri"/>
        </w:rPr>
        <w:t>dzeniami higieniczno- sanitarnymi,</w:t>
      </w:r>
    </w:p>
    <w:p w14:paraId="76F7A5E8" w14:textId="77777777" w:rsidR="00D66567" w:rsidRPr="002F6DB2" w:rsidRDefault="00D66567" w:rsidP="005E154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Sprawdzi</w:t>
      </w:r>
      <w:r w:rsidRPr="002F6DB2">
        <w:rPr>
          <w:rFonts w:eastAsia="TimesNewRoman" w:cs="Calibri" w:hint="eastAsia"/>
        </w:rPr>
        <w:t>ć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</w:rPr>
        <w:t>stan techniczny mebli, sprz</w:t>
      </w:r>
      <w:r w:rsidRPr="002F6DB2">
        <w:rPr>
          <w:rFonts w:eastAsia="TimesNewRoman" w:cs="Calibri" w:hint="eastAsia"/>
        </w:rPr>
        <w:t>ę</w:t>
      </w:r>
      <w:r w:rsidRPr="002F6DB2">
        <w:rPr>
          <w:rFonts w:cs="Calibri"/>
        </w:rPr>
        <w:t>tu, urz</w:t>
      </w:r>
      <w:r w:rsidRPr="002F6DB2">
        <w:rPr>
          <w:rFonts w:eastAsia="TimesNewRoman" w:cs="Calibri" w:hint="eastAsia"/>
        </w:rPr>
        <w:t>ą</w:t>
      </w:r>
      <w:r w:rsidRPr="002F6DB2">
        <w:rPr>
          <w:rFonts w:cs="Calibri"/>
        </w:rPr>
        <w:t>dze</w:t>
      </w:r>
      <w:r w:rsidRPr="002F6DB2">
        <w:rPr>
          <w:rFonts w:eastAsia="TimesNewRoman" w:cs="Calibri" w:hint="eastAsia"/>
        </w:rPr>
        <w:t>ń</w:t>
      </w:r>
      <w:r w:rsidRPr="002F6DB2">
        <w:rPr>
          <w:rFonts w:cs="Calibri"/>
        </w:rPr>
        <w:t>, stan o</w:t>
      </w:r>
      <w:r w:rsidRPr="002F6DB2">
        <w:rPr>
          <w:rFonts w:eastAsia="TimesNewRoman" w:cs="Calibri" w:hint="eastAsia"/>
        </w:rPr>
        <w:t>ś</w:t>
      </w:r>
      <w:r w:rsidRPr="002F6DB2">
        <w:rPr>
          <w:rFonts w:cs="Calibri"/>
        </w:rPr>
        <w:t>wietlenia stanowiska pracy,</w:t>
      </w:r>
    </w:p>
    <w:p w14:paraId="15A4AC58" w14:textId="77777777" w:rsidR="00D66567" w:rsidRPr="002F6DB2" w:rsidRDefault="00D66567" w:rsidP="005E154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Zapozna</w:t>
      </w:r>
      <w:r w:rsidRPr="002F6DB2">
        <w:rPr>
          <w:rFonts w:eastAsia="TimesNewRoman" w:cs="Calibri" w:hint="eastAsia"/>
        </w:rPr>
        <w:t>ć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</w:rPr>
        <w:t>si</w:t>
      </w:r>
      <w:r w:rsidRPr="002F6DB2">
        <w:rPr>
          <w:rFonts w:eastAsia="TimesNewRoman" w:cs="Calibri" w:hint="eastAsia"/>
        </w:rPr>
        <w:t>ę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</w:rPr>
        <w:t>z instrukcj</w:t>
      </w:r>
      <w:r w:rsidRPr="002F6DB2">
        <w:rPr>
          <w:rFonts w:eastAsia="TimesNewRoman" w:cs="Calibri" w:hint="eastAsia"/>
        </w:rPr>
        <w:t>ą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</w:rPr>
        <w:t>ppo</w:t>
      </w:r>
      <w:r w:rsidRPr="002F6DB2">
        <w:rPr>
          <w:rFonts w:eastAsia="TimesNewRoman" w:cs="Calibri"/>
        </w:rPr>
        <w:t>ż</w:t>
      </w:r>
      <w:r w:rsidRPr="002F6DB2">
        <w:rPr>
          <w:rFonts w:cs="Calibri"/>
        </w:rPr>
        <w:t>., z urz</w:t>
      </w:r>
      <w:r w:rsidRPr="002F6DB2">
        <w:rPr>
          <w:rFonts w:eastAsia="TimesNewRoman" w:cs="Calibri" w:hint="eastAsia"/>
        </w:rPr>
        <w:t>ą</w:t>
      </w:r>
      <w:r w:rsidRPr="002F6DB2">
        <w:rPr>
          <w:rFonts w:cs="Calibri"/>
        </w:rPr>
        <w:t>dzeniami alarmowymi i podr</w:t>
      </w:r>
      <w:r w:rsidRPr="002F6DB2">
        <w:rPr>
          <w:rFonts w:eastAsia="TimesNewRoman" w:cs="Calibri" w:hint="eastAsia"/>
        </w:rPr>
        <w:t>ę</w:t>
      </w:r>
      <w:r w:rsidRPr="002F6DB2">
        <w:rPr>
          <w:rFonts w:cs="Calibri"/>
        </w:rPr>
        <w:t xml:space="preserve">cznymi </w:t>
      </w:r>
      <w:r w:rsidRPr="002F6DB2">
        <w:rPr>
          <w:rFonts w:eastAsia="TimesNewRoman" w:cs="Calibri" w:hint="eastAsia"/>
        </w:rPr>
        <w:t>ś</w:t>
      </w:r>
      <w:r w:rsidRPr="002F6DB2">
        <w:rPr>
          <w:rFonts w:cs="Calibri"/>
        </w:rPr>
        <w:t>rodkami ga</w:t>
      </w:r>
      <w:r w:rsidRPr="002F6DB2">
        <w:rPr>
          <w:rFonts w:eastAsia="TimesNewRoman" w:cs="Calibri" w:hint="eastAsia"/>
        </w:rPr>
        <w:t>ś</w:t>
      </w:r>
      <w:r w:rsidRPr="002F6DB2">
        <w:rPr>
          <w:rFonts w:cs="Calibri"/>
        </w:rPr>
        <w:t>niczymi,</w:t>
      </w:r>
      <w:r w:rsidR="00E03CB8" w:rsidRPr="002F6DB2">
        <w:rPr>
          <w:rFonts w:cs="Calibri"/>
        </w:rPr>
        <w:t xml:space="preserve"> </w:t>
      </w:r>
      <w:r w:rsidRPr="002F6DB2">
        <w:rPr>
          <w:rFonts w:cs="Calibri"/>
        </w:rPr>
        <w:t>kierunkami i trasami ewakuacji oraz pozna</w:t>
      </w:r>
      <w:r w:rsidRPr="002F6DB2">
        <w:rPr>
          <w:rFonts w:eastAsia="TimesNewRoman" w:cs="Calibri" w:hint="eastAsia"/>
        </w:rPr>
        <w:t>ć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</w:rPr>
        <w:t>numery telefonów alarmowych,</w:t>
      </w:r>
    </w:p>
    <w:p w14:paraId="69747792" w14:textId="77777777" w:rsidR="00D66567" w:rsidRPr="002F6DB2" w:rsidRDefault="00D66567" w:rsidP="005E154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Zaznajomi</w:t>
      </w:r>
      <w:r w:rsidRPr="002F6DB2">
        <w:rPr>
          <w:rFonts w:eastAsia="TimesNewRoman" w:cs="Calibri" w:hint="eastAsia"/>
        </w:rPr>
        <w:t>ć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</w:rPr>
        <w:t>si</w:t>
      </w:r>
      <w:r w:rsidRPr="002F6DB2">
        <w:rPr>
          <w:rFonts w:eastAsia="TimesNewRoman" w:cs="Calibri" w:hint="eastAsia"/>
        </w:rPr>
        <w:t>ę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</w:rPr>
        <w:t>dokładnie z instrukcj</w:t>
      </w:r>
      <w:r w:rsidRPr="002F6DB2">
        <w:rPr>
          <w:rFonts w:eastAsia="TimesNewRoman" w:cs="Calibri" w:hint="eastAsia"/>
        </w:rPr>
        <w:t>ą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</w:rPr>
        <w:t>obsługi i instrukcj</w:t>
      </w:r>
      <w:r w:rsidRPr="002F6DB2">
        <w:rPr>
          <w:rFonts w:eastAsia="TimesNewRoman" w:cs="Calibri" w:hint="eastAsia"/>
        </w:rPr>
        <w:t>ą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</w:rPr>
        <w:t>bezpiecznej pracy sprz</w:t>
      </w:r>
      <w:r w:rsidRPr="002F6DB2">
        <w:rPr>
          <w:rFonts w:eastAsia="TimesNewRoman" w:cs="Calibri" w:hint="eastAsia"/>
        </w:rPr>
        <w:t>ę</w:t>
      </w:r>
      <w:r w:rsidRPr="002F6DB2">
        <w:rPr>
          <w:rFonts w:cs="Calibri"/>
        </w:rPr>
        <w:t>tu elektrycznego</w:t>
      </w:r>
      <w:r w:rsidR="00E03CB8" w:rsidRPr="002F6DB2">
        <w:rPr>
          <w:rFonts w:cs="Calibri"/>
        </w:rPr>
        <w:t xml:space="preserve"> </w:t>
      </w:r>
      <w:r w:rsidRPr="002F6DB2">
        <w:rPr>
          <w:rFonts w:cs="Calibri"/>
        </w:rPr>
        <w:t>i elektronicznego b</w:t>
      </w:r>
      <w:r w:rsidRPr="002F6DB2">
        <w:rPr>
          <w:rFonts w:eastAsia="TimesNewRoman" w:cs="Calibri" w:hint="eastAsia"/>
        </w:rPr>
        <w:t>ę</w:t>
      </w:r>
      <w:r w:rsidRPr="002F6DB2">
        <w:rPr>
          <w:rFonts w:cs="Calibri"/>
        </w:rPr>
        <w:t>d</w:t>
      </w:r>
      <w:r w:rsidRPr="002F6DB2">
        <w:rPr>
          <w:rFonts w:eastAsia="TimesNewRoman" w:cs="Calibri" w:hint="eastAsia"/>
        </w:rPr>
        <w:t>ą</w:t>
      </w:r>
      <w:r w:rsidRPr="002F6DB2">
        <w:rPr>
          <w:rFonts w:cs="Calibri"/>
        </w:rPr>
        <w:t xml:space="preserve">cego w dyspozycji </w:t>
      </w:r>
      <w:r w:rsidR="00446960" w:rsidRPr="002F6DB2">
        <w:rPr>
          <w:rFonts w:cs="Calibri"/>
        </w:rPr>
        <w:t>recepcji</w:t>
      </w:r>
      <w:r w:rsidRPr="002F6DB2">
        <w:rPr>
          <w:rFonts w:cs="Calibri"/>
        </w:rPr>
        <w:t xml:space="preserve"> (ksero, komputer, </w:t>
      </w:r>
      <w:r w:rsidR="00E76A3E" w:rsidRPr="002F6DB2">
        <w:rPr>
          <w:rFonts w:cs="Calibri"/>
        </w:rPr>
        <w:t xml:space="preserve">fax, </w:t>
      </w:r>
      <w:r w:rsidRPr="002F6DB2">
        <w:rPr>
          <w:rFonts w:cs="Calibri"/>
        </w:rPr>
        <w:t>niszczarka dokumentów, itp.)</w:t>
      </w:r>
    </w:p>
    <w:p w14:paraId="341C0072" w14:textId="77777777" w:rsidR="005A4DAD" w:rsidRPr="002F6DB2" w:rsidRDefault="00D66567" w:rsidP="005E154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Odpowiednio dla siebie dopasowa</w:t>
      </w:r>
      <w:r w:rsidRPr="002F6DB2">
        <w:rPr>
          <w:rFonts w:eastAsia="TimesNewRoman" w:cs="Calibri" w:hint="eastAsia"/>
        </w:rPr>
        <w:t>ć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</w:rPr>
        <w:t>krzesło ergonomiczne i przygotowa</w:t>
      </w:r>
      <w:r w:rsidRPr="002F6DB2">
        <w:rPr>
          <w:rFonts w:eastAsia="TimesNewRoman" w:cs="Calibri" w:hint="eastAsia"/>
        </w:rPr>
        <w:t>ć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</w:rPr>
        <w:t>stanowisko pracy.</w:t>
      </w:r>
    </w:p>
    <w:p w14:paraId="3149D82D" w14:textId="77777777" w:rsidR="00D66567" w:rsidRPr="002F6DB2" w:rsidRDefault="00D66567" w:rsidP="005E154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sz w:val="16"/>
          <w:szCs w:val="16"/>
        </w:rPr>
      </w:pPr>
    </w:p>
    <w:p w14:paraId="78F70A1D" w14:textId="77777777" w:rsidR="00D66567" w:rsidRPr="002F6DB2" w:rsidRDefault="00D66567" w:rsidP="005E154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</w:rPr>
      </w:pPr>
      <w:r w:rsidRPr="002F6DB2">
        <w:rPr>
          <w:rFonts w:cs="Calibri"/>
          <w:b/>
          <w:bCs/>
        </w:rPr>
        <w:t>CZYNNO</w:t>
      </w:r>
      <w:r w:rsidRPr="002F6DB2">
        <w:rPr>
          <w:rFonts w:eastAsia="TimesNewRoman" w:cs="Calibri" w:hint="eastAsia"/>
        </w:rPr>
        <w:t>Ś</w:t>
      </w:r>
      <w:r w:rsidRPr="002F6DB2">
        <w:rPr>
          <w:rFonts w:cs="Calibri"/>
          <w:b/>
          <w:bCs/>
        </w:rPr>
        <w:t>CI PODCZAS PRACY</w:t>
      </w:r>
    </w:p>
    <w:p w14:paraId="384BFD96" w14:textId="77777777" w:rsidR="00D66567" w:rsidRPr="002F6DB2" w:rsidRDefault="00D66567" w:rsidP="005E154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Pracownik powinien :</w:t>
      </w:r>
    </w:p>
    <w:p w14:paraId="564C317E" w14:textId="77777777" w:rsidR="00950BFB" w:rsidRPr="002F6DB2" w:rsidRDefault="00950BFB" w:rsidP="005E154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Dbać o higienę osobistą oraz schludny i czysty uniform,</w:t>
      </w:r>
    </w:p>
    <w:p w14:paraId="44138BFC" w14:textId="77777777" w:rsidR="00D66567" w:rsidRPr="002F6DB2" w:rsidRDefault="00D66567" w:rsidP="005E154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Utrzymywa</w:t>
      </w:r>
      <w:r w:rsidRPr="002F6DB2">
        <w:rPr>
          <w:rFonts w:eastAsia="TimesNewRoman" w:cs="Calibri"/>
        </w:rPr>
        <w:t xml:space="preserve">ć </w:t>
      </w:r>
      <w:r w:rsidRPr="002F6DB2">
        <w:rPr>
          <w:rFonts w:cs="Calibri"/>
        </w:rPr>
        <w:t>ład i porz</w:t>
      </w:r>
      <w:r w:rsidRPr="002F6DB2">
        <w:rPr>
          <w:rFonts w:eastAsia="TimesNewRoman" w:cs="Calibri"/>
        </w:rPr>
        <w:t>ą</w:t>
      </w:r>
      <w:r w:rsidRPr="002F6DB2">
        <w:rPr>
          <w:rFonts w:cs="Calibri"/>
        </w:rPr>
        <w:t>dek na stanowisku pracy,</w:t>
      </w:r>
    </w:p>
    <w:p w14:paraId="3CEE1AE3" w14:textId="77777777" w:rsidR="0042318F" w:rsidRPr="002F6DB2" w:rsidRDefault="0042318F" w:rsidP="005E154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Efektywn</w:t>
      </w:r>
      <w:r w:rsidR="00624C1B" w:rsidRPr="002F6DB2">
        <w:rPr>
          <w:rFonts w:cs="Calibri"/>
        </w:rPr>
        <w:t>i</w:t>
      </w:r>
      <w:r w:rsidRPr="002F6DB2">
        <w:rPr>
          <w:rFonts w:cs="Calibri"/>
        </w:rPr>
        <w:t>e i zgodne z przeznaczeniem korzysta</w:t>
      </w:r>
      <w:r w:rsidR="00624C1B" w:rsidRPr="002F6DB2">
        <w:rPr>
          <w:rFonts w:cs="Calibri"/>
        </w:rPr>
        <w:t>ć</w:t>
      </w:r>
      <w:r w:rsidRPr="002F6DB2">
        <w:rPr>
          <w:rFonts w:cs="Calibri"/>
        </w:rPr>
        <w:t xml:space="preserve"> z powierzonego sprzętu</w:t>
      </w:r>
      <w:r w:rsidR="00624C1B" w:rsidRPr="002F6DB2">
        <w:rPr>
          <w:rFonts w:cs="Calibri"/>
        </w:rPr>
        <w:t>,</w:t>
      </w:r>
      <w:r w:rsidRPr="002F6DB2">
        <w:rPr>
          <w:rFonts w:cs="Calibri"/>
        </w:rPr>
        <w:t xml:space="preserve"> </w:t>
      </w:r>
    </w:p>
    <w:p w14:paraId="158A563A" w14:textId="77777777" w:rsidR="0042318F" w:rsidRPr="002F6DB2" w:rsidRDefault="0042318F" w:rsidP="005E154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Przestrzega</w:t>
      </w:r>
      <w:r w:rsidR="00624C1B" w:rsidRPr="002F6DB2">
        <w:rPr>
          <w:rFonts w:cs="Calibri"/>
        </w:rPr>
        <w:t>ć</w:t>
      </w:r>
      <w:r w:rsidRPr="002F6DB2">
        <w:rPr>
          <w:rFonts w:cs="Calibri"/>
        </w:rPr>
        <w:t xml:space="preserve"> zasad BHP oraz instrukcji korzystania z powierzonych środków</w:t>
      </w:r>
      <w:r w:rsidR="00624C1B" w:rsidRPr="002F6DB2">
        <w:rPr>
          <w:rFonts w:cs="Calibri"/>
        </w:rPr>
        <w:t>,</w:t>
      </w:r>
    </w:p>
    <w:p w14:paraId="771AA7CA" w14:textId="77777777" w:rsidR="00D66567" w:rsidRPr="002F6DB2" w:rsidRDefault="00D66567" w:rsidP="005E154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Przestrzega</w:t>
      </w:r>
      <w:r w:rsidRPr="002F6DB2">
        <w:rPr>
          <w:rFonts w:eastAsia="TimesNewRoman" w:cs="Calibri"/>
        </w:rPr>
        <w:t xml:space="preserve">ć </w:t>
      </w:r>
      <w:r w:rsidRPr="002F6DB2">
        <w:rPr>
          <w:rFonts w:cs="Calibri"/>
        </w:rPr>
        <w:t>zakazu palenia,</w:t>
      </w:r>
    </w:p>
    <w:p w14:paraId="54A3DD7A" w14:textId="77777777" w:rsidR="00D66567" w:rsidRPr="002F6DB2" w:rsidRDefault="00D66567" w:rsidP="005E154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Zachowa</w:t>
      </w:r>
      <w:r w:rsidRPr="002F6DB2">
        <w:rPr>
          <w:rFonts w:eastAsia="TimesNewRoman" w:cs="Calibri"/>
        </w:rPr>
        <w:t xml:space="preserve">ć </w:t>
      </w:r>
      <w:r w:rsidRPr="002F6DB2">
        <w:rPr>
          <w:rFonts w:cs="Calibri"/>
        </w:rPr>
        <w:t>ostro</w:t>
      </w:r>
      <w:r w:rsidRPr="002F6DB2">
        <w:rPr>
          <w:rFonts w:eastAsia="TimesNewRoman" w:cs="Calibri"/>
        </w:rPr>
        <w:t>ż</w:t>
      </w:r>
      <w:r w:rsidRPr="002F6DB2">
        <w:rPr>
          <w:rFonts w:cs="Calibri"/>
        </w:rPr>
        <w:t>no</w:t>
      </w:r>
      <w:r w:rsidRPr="002F6DB2">
        <w:rPr>
          <w:rFonts w:eastAsia="TimesNewRoman" w:cs="Calibri"/>
        </w:rPr>
        <w:t xml:space="preserve">ść </w:t>
      </w:r>
      <w:r w:rsidRPr="002F6DB2">
        <w:rPr>
          <w:rFonts w:cs="Calibri"/>
        </w:rPr>
        <w:t>przy u</w:t>
      </w:r>
      <w:r w:rsidRPr="002F6DB2">
        <w:rPr>
          <w:rFonts w:eastAsia="TimesNewRoman" w:cs="Calibri"/>
        </w:rPr>
        <w:t>ż</w:t>
      </w:r>
      <w:r w:rsidRPr="002F6DB2">
        <w:rPr>
          <w:rFonts w:cs="Calibri"/>
        </w:rPr>
        <w:t>ywaniu urz</w:t>
      </w:r>
      <w:r w:rsidRPr="002F6DB2">
        <w:rPr>
          <w:rFonts w:eastAsia="TimesNewRoman" w:cs="Calibri"/>
        </w:rPr>
        <w:t>ą</w:t>
      </w:r>
      <w:r w:rsidRPr="002F6DB2">
        <w:rPr>
          <w:rFonts w:cs="Calibri"/>
        </w:rPr>
        <w:t>dze</w:t>
      </w:r>
      <w:r w:rsidRPr="002F6DB2">
        <w:rPr>
          <w:rFonts w:eastAsia="TimesNewRoman" w:cs="Calibri"/>
        </w:rPr>
        <w:t xml:space="preserve">ń </w:t>
      </w:r>
      <w:r w:rsidRPr="002F6DB2">
        <w:rPr>
          <w:rFonts w:cs="Calibri"/>
        </w:rPr>
        <w:t>elektrycznych,</w:t>
      </w:r>
    </w:p>
    <w:p w14:paraId="2D747D25" w14:textId="77777777" w:rsidR="00D66567" w:rsidRPr="002F6DB2" w:rsidRDefault="00D66567" w:rsidP="005E154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Nie tarasowa</w:t>
      </w:r>
      <w:r w:rsidRPr="002F6DB2">
        <w:rPr>
          <w:rFonts w:eastAsia="TimesNewRoman" w:cs="Calibri"/>
        </w:rPr>
        <w:t xml:space="preserve">ć </w:t>
      </w:r>
      <w:r w:rsidRPr="002F6DB2">
        <w:rPr>
          <w:rFonts w:cs="Calibri"/>
        </w:rPr>
        <w:t>przej</w:t>
      </w:r>
      <w:r w:rsidRPr="002F6DB2">
        <w:rPr>
          <w:rFonts w:eastAsia="TimesNewRoman" w:cs="Calibri"/>
        </w:rPr>
        <w:t xml:space="preserve">ść </w:t>
      </w:r>
      <w:r w:rsidRPr="002F6DB2">
        <w:rPr>
          <w:rFonts w:cs="Calibri"/>
        </w:rPr>
        <w:t>i tras ewakuacyjnych,</w:t>
      </w:r>
    </w:p>
    <w:p w14:paraId="68F1B687" w14:textId="77777777" w:rsidR="00D66567" w:rsidRPr="002F6DB2" w:rsidRDefault="00D66567" w:rsidP="005E154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Ka</w:t>
      </w:r>
      <w:r w:rsidRPr="002F6DB2">
        <w:rPr>
          <w:rFonts w:eastAsia="TimesNewRoman" w:cs="Calibri"/>
        </w:rPr>
        <w:t>ż</w:t>
      </w:r>
      <w:r w:rsidRPr="002F6DB2">
        <w:rPr>
          <w:rFonts w:cs="Calibri"/>
        </w:rPr>
        <w:t>dy zaistniały wypadek przy pracy zgłasza</w:t>
      </w:r>
      <w:r w:rsidRPr="002F6DB2">
        <w:rPr>
          <w:rFonts w:eastAsia="TimesNewRoman" w:cs="Calibri"/>
        </w:rPr>
        <w:t xml:space="preserve">ć </w:t>
      </w:r>
      <w:r w:rsidRPr="002F6DB2">
        <w:rPr>
          <w:rFonts w:cs="Calibri"/>
        </w:rPr>
        <w:t>przeło</w:t>
      </w:r>
      <w:r w:rsidRPr="002F6DB2">
        <w:rPr>
          <w:rFonts w:eastAsia="TimesNewRoman" w:cs="Calibri"/>
        </w:rPr>
        <w:t>ż</w:t>
      </w:r>
      <w:r w:rsidRPr="002F6DB2">
        <w:rPr>
          <w:rFonts w:cs="Calibri"/>
        </w:rPr>
        <w:t>onemu, a stanowisko pracy pozostawi</w:t>
      </w:r>
      <w:r w:rsidRPr="002F6DB2">
        <w:rPr>
          <w:rFonts w:eastAsia="TimesNewRoman" w:cs="Calibri"/>
        </w:rPr>
        <w:t xml:space="preserve">ć </w:t>
      </w:r>
      <w:r w:rsidRPr="002F6DB2">
        <w:rPr>
          <w:rFonts w:cs="Calibri"/>
        </w:rPr>
        <w:t>w takim</w:t>
      </w:r>
      <w:r w:rsidR="00624C1B" w:rsidRPr="002F6DB2">
        <w:rPr>
          <w:rFonts w:cs="Calibri"/>
        </w:rPr>
        <w:t xml:space="preserve"> </w:t>
      </w:r>
      <w:r w:rsidRPr="002F6DB2">
        <w:rPr>
          <w:rFonts w:cs="Calibri"/>
        </w:rPr>
        <w:t>stanie, w jakim wydarzył si</w:t>
      </w:r>
      <w:r w:rsidRPr="002F6DB2">
        <w:rPr>
          <w:rFonts w:eastAsia="TimesNewRoman" w:cs="Calibri"/>
        </w:rPr>
        <w:t xml:space="preserve">ę </w:t>
      </w:r>
      <w:r w:rsidRPr="002F6DB2">
        <w:rPr>
          <w:rFonts w:cs="Calibri"/>
        </w:rPr>
        <w:t>wypadek</w:t>
      </w:r>
      <w:r w:rsidR="005A4DAD" w:rsidRPr="002F6DB2">
        <w:rPr>
          <w:rFonts w:cs="Calibri"/>
        </w:rPr>
        <w:t>.</w:t>
      </w:r>
    </w:p>
    <w:p w14:paraId="1BF43AD4" w14:textId="77777777" w:rsidR="005A4DAD" w:rsidRPr="002F6DB2" w:rsidRDefault="005A4DAD" w:rsidP="005E154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6"/>
          <w:szCs w:val="16"/>
        </w:rPr>
      </w:pPr>
    </w:p>
    <w:p w14:paraId="03818C12" w14:textId="77777777" w:rsidR="00D66567" w:rsidRPr="002F6DB2" w:rsidRDefault="00D66567" w:rsidP="005E154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</w:rPr>
      </w:pPr>
      <w:r w:rsidRPr="002F6DB2">
        <w:rPr>
          <w:rFonts w:cs="Calibri"/>
          <w:b/>
          <w:bCs/>
        </w:rPr>
        <w:t>CZYNNO</w:t>
      </w:r>
      <w:r w:rsidRPr="002F6DB2">
        <w:rPr>
          <w:rFonts w:eastAsia="TimesNewRoman" w:cs="Calibri" w:hint="eastAsia"/>
        </w:rPr>
        <w:t>Ś</w:t>
      </w:r>
      <w:r w:rsidRPr="002F6DB2">
        <w:rPr>
          <w:rFonts w:cs="Calibri"/>
          <w:b/>
          <w:bCs/>
        </w:rPr>
        <w:t>CI ZABRONIONE</w:t>
      </w:r>
    </w:p>
    <w:p w14:paraId="1BE732BB" w14:textId="77777777" w:rsidR="00D66567" w:rsidRPr="002F6DB2" w:rsidRDefault="00D66567" w:rsidP="005E154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Pracownikowi zabrania si</w:t>
      </w:r>
      <w:r w:rsidRPr="002F6DB2">
        <w:rPr>
          <w:rFonts w:eastAsia="TimesNewRoman" w:cs="Calibri" w:hint="eastAsia"/>
        </w:rPr>
        <w:t>ę</w:t>
      </w:r>
      <w:r w:rsidRPr="002F6DB2">
        <w:rPr>
          <w:rFonts w:cs="Calibri"/>
        </w:rPr>
        <w:t>:</w:t>
      </w:r>
    </w:p>
    <w:p w14:paraId="0F91FF83" w14:textId="77777777" w:rsidR="00D66567" w:rsidRPr="002F6DB2" w:rsidRDefault="00D66567" w:rsidP="005E154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U</w:t>
      </w:r>
      <w:r w:rsidRPr="002F6DB2">
        <w:rPr>
          <w:rFonts w:eastAsia="TimesNewRoman" w:cs="Calibri"/>
        </w:rPr>
        <w:t>ż</w:t>
      </w:r>
      <w:r w:rsidRPr="002F6DB2">
        <w:rPr>
          <w:rFonts w:cs="Calibri"/>
        </w:rPr>
        <w:t>ywania niesprawnych b</w:t>
      </w:r>
      <w:r w:rsidRPr="002F6DB2">
        <w:rPr>
          <w:rFonts w:eastAsia="TimesNewRoman" w:cs="Calibri" w:hint="eastAsia"/>
        </w:rPr>
        <w:t>ą</w:t>
      </w:r>
      <w:r w:rsidRPr="002F6DB2">
        <w:rPr>
          <w:rFonts w:cs="Calibri"/>
        </w:rPr>
        <w:t>d</w:t>
      </w:r>
      <w:r w:rsidRPr="002F6DB2">
        <w:rPr>
          <w:rFonts w:eastAsia="TimesNewRoman" w:cs="Calibri" w:hint="eastAsia"/>
        </w:rPr>
        <w:t>ź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</w:rPr>
        <w:t>uszkodzonych urz</w:t>
      </w:r>
      <w:r w:rsidRPr="002F6DB2">
        <w:rPr>
          <w:rFonts w:eastAsia="TimesNewRoman" w:cs="Calibri" w:hint="eastAsia"/>
        </w:rPr>
        <w:t>ą</w:t>
      </w:r>
      <w:r w:rsidRPr="002F6DB2">
        <w:rPr>
          <w:rFonts w:cs="Calibri"/>
        </w:rPr>
        <w:t>dze</w:t>
      </w:r>
      <w:r w:rsidRPr="002F6DB2">
        <w:rPr>
          <w:rFonts w:eastAsia="TimesNewRoman" w:cs="Calibri" w:hint="eastAsia"/>
        </w:rPr>
        <w:t>ń</w:t>
      </w:r>
      <w:r w:rsidRPr="002F6DB2">
        <w:rPr>
          <w:rFonts w:cs="Calibri"/>
        </w:rPr>
        <w:t>, wzgl</w:t>
      </w:r>
      <w:r w:rsidRPr="002F6DB2">
        <w:rPr>
          <w:rFonts w:eastAsia="TimesNewRoman" w:cs="Calibri" w:hint="eastAsia"/>
        </w:rPr>
        <w:t>ę</w:t>
      </w:r>
      <w:r w:rsidRPr="002F6DB2">
        <w:rPr>
          <w:rFonts w:cs="Calibri"/>
        </w:rPr>
        <w:t>dnie instalacji elektrycznej (np. zniszczona</w:t>
      </w:r>
      <w:r w:rsidR="00CC357B" w:rsidRPr="002F6DB2">
        <w:rPr>
          <w:rFonts w:cs="Calibri"/>
        </w:rPr>
        <w:t xml:space="preserve"> </w:t>
      </w:r>
      <w:r w:rsidRPr="002F6DB2">
        <w:rPr>
          <w:rFonts w:cs="Calibri"/>
        </w:rPr>
        <w:t>izolacja na przewodach, stłuczone wtyczki lub gniazdka, prowizorycznie poł</w:t>
      </w:r>
      <w:r w:rsidRPr="002F6DB2">
        <w:rPr>
          <w:rFonts w:eastAsia="TimesNewRoman" w:cs="Calibri" w:hint="eastAsia"/>
        </w:rPr>
        <w:t>ą</w:t>
      </w:r>
      <w:r w:rsidRPr="002F6DB2">
        <w:rPr>
          <w:rFonts w:cs="Calibri"/>
        </w:rPr>
        <w:t>czone przewody),</w:t>
      </w:r>
    </w:p>
    <w:p w14:paraId="6F03F451" w14:textId="77777777" w:rsidR="00D66567" w:rsidRPr="002F6DB2" w:rsidRDefault="00D66567" w:rsidP="005E154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Samodzielnego naprawiania uszkodzonego sprz</w:t>
      </w:r>
      <w:r w:rsidRPr="002F6DB2">
        <w:rPr>
          <w:rFonts w:eastAsia="TimesNewRoman" w:cs="Calibri" w:hint="eastAsia"/>
        </w:rPr>
        <w:t>ę</w:t>
      </w:r>
      <w:r w:rsidRPr="002F6DB2">
        <w:rPr>
          <w:rFonts w:cs="Calibri"/>
        </w:rPr>
        <w:t>tu lub instalacji elektrycznej,</w:t>
      </w:r>
    </w:p>
    <w:p w14:paraId="05C0BC51" w14:textId="77777777" w:rsidR="00D66567" w:rsidRPr="002F6DB2" w:rsidRDefault="00D66567" w:rsidP="005E154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U</w:t>
      </w:r>
      <w:r w:rsidRPr="002F6DB2">
        <w:rPr>
          <w:rFonts w:eastAsia="TimesNewRoman" w:cs="Calibri"/>
        </w:rPr>
        <w:t>ż</w:t>
      </w:r>
      <w:r w:rsidRPr="002F6DB2">
        <w:rPr>
          <w:rFonts w:cs="Calibri"/>
        </w:rPr>
        <w:t>ywania krzeseł, stołów lub wchodzenia na parapety w celu si</w:t>
      </w:r>
      <w:r w:rsidRPr="002F6DB2">
        <w:rPr>
          <w:rFonts w:eastAsia="TimesNewRoman" w:cs="Calibri" w:hint="eastAsia"/>
        </w:rPr>
        <w:t>ę</w:t>
      </w:r>
      <w:r w:rsidRPr="002F6DB2">
        <w:rPr>
          <w:rFonts w:cs="Calibri"/>
        </w:rPr>
        <w:t>gni</w:t>
      </w:r>
      <w:r w:rsidRPr="002F6DB2">
        <w:rPr>
          <w:rFonts w:eastAsia="TimesNewRoman" w:cs="Calibri" w:hint="eastAsia"/>
        </w:rPr>
        <w:t>ę</w:t>
      </w:r>
      <w:r w:rsidRPr="002F6DB2">
        <w:rPr>
          <w:rFonts w:cs="Calibri"/>
        </w:rPr>
        <w:t>cia rzeczy umieszczonych wy</w:t>
      </w:r>
      <w:r w:rsidRPr="002F6DB2">
        <w:rPr>
          <w:rFonts w:eastAsia="TimesNewRoman" w:cs="Calibri"/>
        </w:rPr>
        <w:t>ż</w:t>
      </w:r>
      <w:r w:rsidRPr="002F6DB2">
        <w:rPr>
          <w:rFonts w:cs="Calibri"/>
        </w:rPr>
        <w:t>ej,</w:t>
      </w:r>
    </w:p>
    <w:p w14:paraId="4E0530B0" w14:textId="77777777" w:rsidR="00D66567" w:rsidRPr="002F6DB2" w:rsidRDefault="00D66567" w:rsidP="005E154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 xml:space="preserve">Palenia w miejscach niedozwolonych i wrzucania niedopałków papierosów do koszy na </w:t>
      </w:r>
      <w:r w:rsidRPr="002F6DB2">
        <w:rPr>
          <w:rFonts w:eastAsia="TimesNewRoman" w:cs="Calibri" w:hint="eastAsia"/>
        </w:rPr>
        <w:t>ś</w:t>
      </w:r>
      <w:r w:rsidRPr="002F6DB2">
        <w:rPr>
          <w:rFonts w:cs="Calibri"/>
        </w:rPr>
        <w:t>mieci,</w:t>
      </w:r>
    </w:p>
    <w:p w14:paraId="3829B1CB" w14:textId="77777777" w:rsidR="00D66567" w:rsidRPr="002F6DB2" w:rsidRDefault="00D66567" w:rsidP="005E154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Zmiany usytuowania podr</w:t>
      </w:r>
      <w:r w:rsidRPr="002F6DB2">
        <w:rPr>
          <w:rFonts w:eastAsia="TimesNewRoman" w:cs="Calibri" w:hint="eastAsia"/>
        </w:rPr>
        <w:t>ę</w:t>
      </w:r>
      <w:r w:rsidRPr="002F6DB2">
        <w:rPr>
          <w:rFonts w:cs="Calibri"/>
        </w:rPr>
        <w:t xml:space="preserve">cznych </w:t>
      </w:r>
      <w:r w:rsidRPr="002F6DB2">
        <w:rPr>
          <w:rFonts w:eastAsia="TimesNewRoman" w:cs="Calibri" w:hint="eastAsia"/>
        </w:rPr>
        <w:t>ś</w:t>
      </w:r>
      <w:r w:rsidRPr="002F6DB2">
        <w:rPr>
          <w:rFonts w:cs="Calibri"/>
        </w:rPr>
        <w:t>rodków ga</w:t>
      </w:r>
      <w:r w:rsidRPr="002F6DB2">
        <w:rPr>
          <w:rFonts w:eastAsia="TimesNewRoman" w:cs="Calibri" w:hint="eastAsia"/>
        </w:rPr>
        <w:t>ś</w:t>
      </w:r>
      <w:r w:rsidRPr="002F6DB2">
        <w:rPr>
          <w:rFonts w:cs="Calibri"/>
        </w:rPr>
        <w:t>niczych.</w:t>
      </w:r>
    </w:p>
    <w:p w14:paraId="32969B21" w14:textId="77777777" w:rsidR="005A4DAD" w:rsidRPr="002F6DB2" w:rsidRDefault="005A4DAD" w:rsidP="005E154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="Calibri"/>
          <w:sz w:val="16"/>
          <w:szCs w:val="16"/>
        </w:rPr>
      </w:pPr>
    </w:p>
    <w:p w14:paraId="56CA076B" w14:textId="77777777" w:rsidR="00D66567" w:rsidRPr="002F6DB2" w:rsidRDefault="00D66567" w:rsidP="005E154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</w:rPr>
      </w:pPr>
      <w:r w:rsidRPr="002F6DB2">
        <w:rPr>
          <w:rFonts w:cs="Calibri"/>
          <w:b/>
          <w:bCs/>
        </w:rPr>
        <w:t>CZYNNO</w:t>
      </w:r>
      <w:r w:rsidRPr="002F6DB2">
        <w:rPr>
          <w:rFonts w:eastAsia="TimesNewRoman" w:cs="Calibri" w:hint="eastAsia"/>
        </w:rPr>
        <w:t>Ś</w:t>
      </w:r>
      <w:r w:rsidRPr="002F6DB2">
        <w:rPr>
          <w:rFonts w:cs="Calibri"/>
          <w:b/>
          <w:bCs/>
        </w:rPr>
        <w:t>CI PO ZAKO</w:t>
      </w:r>
      <w:r w:rsidRPr="002F6DB2">
        <w:rPr>
          <w:rFonts w:eastAsia="TimesNewRoman" w:cs="Calibri" w:hint="eastAsia"/>
        </w:rPr>
        <w:t>Ń</w:t>
      </w:r>
      <w:r w:rsidRPr="002F6DB2">
        <w:rPr>
          <w:rFonts w:cs="Calibri"/>
          <w:b/>
          <w:bCs/>
        </w:rPr>
        <w:t>CZENIU PRACY</w:t>
      </w:r>
    </w:p>
    <w:p w14:paraId="1F8B8A2F" w14:textId="77777777" w:rsidR="00D66567" w:rsidRPr="002F6DB2" w:rsidRDefault="00D66567" w:rsidP="005E154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Pracownik powinien:</w:t>
      </w:r>
    </w:p>
    <w:p w14:paraId="4740FFA5" w14:textId="77777777" w:rsidR="00D66567" w:rsidRPr="002F6DB2" w:rsidRDefault="00D66567" w:rsidP="005E154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Uporz</w:t>
      </w:r>
      <w:r w:rsidRPr="002F6DB2">
        <w:rPr>
          <w:rFonts w:eastAsia="TimesNewRoman" w:cs="Calibri" w:hint="eastAsia"/>
        </w:rPr>
        <w:t>ą</w:t>
      </w:r>
      <w:r w:rsidRPr="002F6DB2">
        <w:rPr>
          <w:rFonts w:cs="Calibri"/>
        </w:rPr>
        <w:t>dkowa</w:t>
      </w:r>
      <w:r w:rsidRPr="002F6DB2">
        <w:rPr>
          <w:rFonts w:eastAsia="TimesNewRoman" w:cs="Calibri" w:hint="eastAsia"/>
        </w:rPr>
        <w:t>ć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</w:rPr>
        <w:t>dokumentacj</w:t>
      </w:r>
      <w:r w:rsidRPr="002F6DB2">
        <w:rPr>
          <w:rFonts w:eastAsia="TimesNewRoman" w:cs="Calibri" w:hint="eastAsia"/>
        </w:rPr>
        <w:t>ę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</w:rPr>
        <w:t>i sprz</w:t>
      </w:r>
      <w:r w:rsidRPr="002F6DB2">
        <w:rPr>
          <w:rFonts w:eastAsia="TimesNewRoman" w:cs="Calibri" w:hint="eastAsia"/>
        </w:rPr>
        <w:t>ą</w:t>
      </w:r>
      <w:r w:rsidRPr="002F6DB2">
        <w:rPr>
          <w:rFonts w:cs="Calibri"/>
        </w:rPr>
        <w:t>tn</w:t>
      </w:r>
      <w:r w:rsidRPr="002F6DB2">
        <w:rPr>
          <w:rFonts w:eastAsia="TimesNewRoman" w:cs="Calibri" w:hint="eastAsia"/>
        </w:rPr>
        <w:t>ąć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</w:rPr>
        <w:t>stanowisko pracy,</w:t>
      </w:r>
    </w:p>
    <w:p w14:paraId="239C3D3A" w14:textId="77777777" w:rsidR="00D66567" w:rsidRPr="002F6DB2" w:rsidRDefault="00D66567" w:rsidP="005E154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F6DB2">
        <w:rPr>
          <w:rFonts w:cs="Calibri"/>
        </w:rPr>
        <w:t>Zamkn</w:t>
      </w:r>
      <w:r w:rsidRPr="002F6DB2">
        <w:rPr>
          <w:rFonts w:eastAsia="TimesNewRoman" w:cs="Calibri" w:hint="eastAsia"/>
        </w:rPr>
        <w:t>ąć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</w:rPr>
        <w:t>okna, wył</w:t>
      </w:r>
      <w:r w:rsidRPr="002F6DB2">
        <w:rPr>
          <w:rFonts w:eastAsia="TimesNewRoman" w:cs="Calibri" w:hint="eastAsia"/>
        </w:rPr>
        <w:t>ą</w:t>
      </w:r>
      <w:r w:rsidRPr="002F6DB2">
        <w:rPr>
          <w:rFonts w:cs="Calibri"/>
        </w:rPr>
        <w:t>czy</w:t>
      </w:r>
      <w:r w:rsidRPr="002F6DB2">
        <w:rPr>
          <w:rFonts w:eastAsia="TimesNewRoman" w:cs="Calibri" w:hint="eastAsia"/>
        </w:rPr>
        <w:t>ć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</w:rPr>
        <w:t>spod napi</w:t>
      </w:r>
      <w:r w:rsidRPr="002F6DB2">
        <w:rPr>
          <w:rFonts w:eastAsia="TimesNewRoman" w:cs="Calibri" w:hint="eastAsia"/>
        </w:rPr>
        <w:t>ę</w:t>
      </w:r>
      <w:r w:rsidRPr="002F6DB2">
        <w:rPr>
          <w:rFonts w:cs="Calibri"/>
        </w:rPr>
        <w:t>cia sprz</w:t>
      </w:r>
      <w:r w:rsidRPr="002F6DB2">
        <w:rPr>
          <w:rFonts w:eastAsia="TimesNewRoman" w:cs="Calibri" w:hint="eastAsia"/>
        </w:rPr>
        <w:t>ę</w:t>
      </w:r>
      <w:r w:rsidRPr="002F6DB2">
        <w:rPr>
          <w:rFonts w:cs="Calibri"/>
        </w:rPr>
        <w:t>t elektroniczny, elektryczny i o</w:t>
      </w:r>
      <w:r w:rsidRPr="002F6DB2">
        <w:rPr>
          <w:rFonts w:eastAsia="TimesNewRoman" w:cs="Calibri" w:hint="eastAsia"/>
        </w:rPr>
        <w:t>ś</w:t>
      </w:r>
      <w:r w:rsidRPr="002F6DB2">
        <w:rPr>
          <w:rFonts w:cs="Calibri"/>
        </w:rPr>
        <w:t>wietlenie.</w:t>
      </w:r>
    </w:p>
    <w:p w14:paraId="3BE59D35" w14:textId="77777777" w:rsidR="001564F0" w:rsidRPr="002F6DB2" w:rsidRDefault="001564F0" w:rsidP="005E154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6"/>
          <w:szCs w:val="16"/>
        </w:rPr>
      </w:pPr>
    </w:p>
    <w:p w14:paraId="72CCCA80" w14:textId="77777777" w:rsidR="00D66567" w:rsidRPr="002F6DB2" w:rsidRDefault="00D66567" w:rsidP="005E154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i/>
          <w:iCs/>
        </w:rPr>
      </w:pPr>
      <w:r w:rsidRPr="002F6DB2">
        <w:rPr>
          <w:rFonts w:cs="Calibri"/>
          <w:b/>
          <w:bCs/>
          <w:i/>
          <w:iCs/>
        </w:rPr>
        <w:lastRenderedPageBreak/>
        <w:t>W razie w</w:t>
      </w:r>
      <w:r w:rsidRPr="002F6DB2">
        <w:rPr>
          <w:rFonts w:eastAsia="TimesNewRoman" w:cs="Calibri" w:hint="eastAsia"/>
        </w:rPr>
        <w:t>ą</w:t>
      </w:r>
      <w:r w:rsidRPr="002F6DB2">
        <w:rPr>
          <w:rFonts w:cs="Calibri"/>
          <w:b/>
          <w:bCs/>
          <w:i/>
          <w:iCs/>
        </w:rPr>
        <w:t>tpliwo</w:t>
      </w:r>
      <w:r w:rsidRPr="002F6DB2">
        <w:rPr>
          <w:rFonts w:eastAsia="TimesNewRoman" w:cs="Calibri" w:hint="eastAsia"/>
        </w:rPr>
        <w:t>ś</w:t>
      </w:r>
      <w:r w:rsidRPr="002F6DB2">
        <w:rPr>
          <w:rFonts w:cs="Calibri"/>
          <w:b/>
          <w:bCs/>
          <w:i/>
          <w:iCs/>
        </w:rPr>
        <w:t>ci co do zachowania warunków bezpiecze</w:t>
      </w:r>
      <w:r w:rsidRPr="002F6DB2">
        <w:rPr>
          <w:rFonts w:eastAsia="TimesNewRoman" w:cs="Calibri" w:hint="eastAsia"/>
        </w:rPr>
        <w:t>ń</w:t>
      </w:r>
      <w:r w:rsidRPr="002F6DB2">
        <w:rPr>
          <w:rFonts w:cs="Calibri"/>
          <w:b/>
          <w:bCs/>
          <w:i/>
          <w:iCs/>
        </w:rPr>
        <w:t>stwa pr</w:t>
      </w:r>
      <w:r w:rsidR="00023F07" w:rsidRPr="002F6DB2">
        <w:rPr>
          <w:rFonts w:cs="Calibri"/>
          <w:b/>
          <w:bCs/>
          <w:i/>
          <w:iCs/>
        </w:rPr>
        <w:t xml:space="preserve">acy przy wykonywaniu poleconych </w:t>
      </w:r>
      <w:r w:rsidRPr="002F6DB2">
        <w:rPr>
          <w:rFonts w:cs="Calibri"/>
          <w:b/>
          <w:bCs/>
          <w:i/>
          <w:iCs/>
        </w:rPr>
        <w:t>czynno</w:t>
      </w:r>
      <w:r w:rsidRPr="002F6DB2">
        <w:rPr>
          <w:rFonts w:eastAsia="TimesNewRoman" w:cs="Calibri" w:hint="eastAsia"/>
        </w:rPr>
        <w:t>ś</w:t>
      </w:r>
      <w:r w:rsidRPr="002F6DB2">
        <w:rPr>
          <w:rFonts w:cs="Calibri"/>
          <w:b/>
          <w:bCs/>
          <w:i/>
          <w:iCs/>
        </w:rPr>
        <w:t>ci</w:t>
      </w:r>
      <w:r w:rsidR="003961BA" w:rsidRPr="002F6DB2">
        <w:rPr>
          <w:rFonts w:cs="Calibri"/>
          <w:b/>
          <w:bCs/>
          <w:i/>
          <w:iCs/>
        </w:rPr>
        <w:t xml:space="preserve"> na stanowisku pracownika recepcji</w:t>
      </w:r>
      <w:r w:rsidRPr="002F6DB2">
        <w:rPr>
          <w:rFonts w:cs="Calibri"/>
          <w:b/>
          <w:bCs/>
          <w:i/>
          <w:iCs/>
        </w:rPr>
        <w:t>, pracownik ma prawo przerwa</w:t>
      </w:r>
      <w:r w:rsidRPr="002F6DB2">
        <w:rPr>
          <w:rFonts w:eastAsia="TimesNewRoman" w:cs="Calibri" w:hint="eastAsia"/>
        </w:rPr>
        <w:t>ć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  <w:b/>
          <w:bCs/>
          <w:i/>
          <w:iCs/>
        </w:rPr>
        <w:t>prac</w:t>
      </w:r>
      <w:r w:rsidRPr="002F6DB2">
        <w:rPr>
          <w:rFonts w:eastAsia="TimesNewRoman" w:cs="Calibri" w:hint="eastAsia"/>
        </w:rPr>
        <w:t>ę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  <w:b/>
          <w:bCs/>
          <w:i/>
          <w:iCs/>
        </w:rPr>
        <w:t>i zwróci</w:t>
      </w:r>
      <w:r w:rsidRPr="002F6DB2">
        <w:rPr>
          <w:rFonts w:eastAsia="TimesNewRoman" w:cs="Calibri" w:hint="eastAsia"/>
        </w:rPr>
        <w:t>ć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  <w:b/>
          <w:bCs/>
          <w:i/>
          <w:iCs/>
        </w:rPr>
        <w:t>si</w:t>
      </w:r>
      <w:r w:rsidRPr="002F6DB2">
        <w:rPr>
          <w:rFonts w:eastAsia="TimesNewRoman" w:cs="Calibri" w:hint="eastAsia"/>
        </w:rPr>
        <w:t>ę</w:t>
      </w:r>
      <w:r w:rsidRPr="002F6DB2">
        <w:rPr>
          <w:rFonts w:eastAsia="TimesNewRoman" w:cs="Calibri"/>
        </w:rPr>
        <w:t xml:space="preserve"> </w:t>
      </w:r>
      <w:r w:rsidRPr="002F6DB2">
        <w:rPr>
          <w:rFonts w:cs="Calibri"/>
          <w:b/>
          <w:bCs/>
          <w:i/>
          <w:iCs/>
        </w:rPr>
        <w:t>do przeło</w:t>
      </w:r>
      <w:r w:rsidRPr="002F6DB2">
        <w:rPr>
          <w:rFonts w:eastAsia="TimesNewRoman" w:cs="Calibri"/>
        </w:rPr>
        <w:t>ż</w:t>
      </w:r>
      <w:r w:rsidRPr="002F6DB2">
        <w:rPr>
          <w:rFonts w:cs="Calibri"/>
          <w:b/>
          <w:bCs/>
          <w:i/>
          <w:iCs/>
        </w:rPr>
        <w:t>onego o wyja</w:t>
      </w:r>
      <w:r w:rsidRPr="002F6DB2">
        <w:rPr>
          <w:rFonts w:eastAsia="TimesNewRoman" w:cs="Calibri" w:hint="eastAsia"/>
        </w:rPr>
        <w:t>ś</w:t>
      </w:r>
      <w:r w:rsidRPr="002F6DB2">
        <w:rPr>
          <w:rFonts w:cs="Calibri"/>
          <w:b/>
          <w:bCs/>
          <w:i/>
          <w:iCs/>
        </w:rPr>
        <w:t>nienie sytuacji.</w:t>
      </w:r>
    </w:p>
    <w:p w14:paraId="35817EF2" w14:textId="77777777" w:rsidR="00D66567" w:rsidRPr="002F6DB2" w:rsidRDefault="00D66567" w:rsidP="00D6656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i/>
          <w:i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5E1543" w:rsidRPr="002F6DB2" w14:paraId="2180D98F" w14:textId="77777777" w:rsidTr="00566824">
        <w:tc>
          <w:tcPr>
            <w:tcW w:w="5303" w:type="dxa"/>
          </w:tcPr>
          <w:p w14:paraId="43EFD9DD" w14:textId="77777777" w:rsidR="005E1543" w:rsidRPr="002F6DB2" w:rsidRDefault="005E1543" w:rsidP="00566824">
            <w:pPr>
              <w:jc w:val="center"/>
              <w:rPr>
                <w:rFonts w:cs="Calibri"/>
              </w:rPr>
            </w:pPr>
            <w:r w:rsidRPr="002F6DB2">
              <w:rPr>
                <w:rFonts w:cs="Calibri"/>
              </w:rPr>
              <w:t>Zatwierdzam</w:t>
            </w:r>
          </w:p>
          <w:p w14:paraId="6385C5DB" w14:textId="77777777" w:rsidR="005E1543" w:rsidRPr="002F6DB2" w:rsidRDefault="005E1543" w:rsidP="00566824">
            <w:pPr>
              <w:jc w:val="center"/>
              <w:rPr>
                <w:rFonts w:cs="Calibri"/>
              </w:rPr>
            </w:pPr>
            <w:r w:rsidRPr="002F6DB2">
              <w:rPr>
                <w:rFonts w:cs="Calibri"/>
              </w:rPr>
              <w:t>………………</w:t>
            </w:r>
          </w:p>
        </w:tc>
        <w:tc>
          <w:tcPr>
            <w:tcW w:w="5303" w:type="dxa"/>
          </w:tcPr>
          <w:p w14:paraId="1E0442D8" w14:textId="77777777" w:rsidR="005E1543" w:rsidRPr="002F6DB2" w:rsidRDefault="005E1543" w:rsidP="00566824">
            <w:pPr>
              <w:jc w:val="center"/>
              <w:rPr>
                <w:rFonts w:cs="Calibri"/>
              </w:rPr>
            </w:pPr>
            <w:r w:rsidRPr="002F6DB2">
              <w:rPr>
                <w:rFonts w:cs="Calibri"/>
              </w:rPr>
              <w:t>Opracował</w:t>
            </w:r>
          </w:p>
          <w:p w14:paraId="24851B9B" w14:textId="77777777" w:rsidR="005E1543" w:rsidRPr="002F6DB2" w:rsidRDefault="005E1543" w:rsidP="00566824">
            <w:pPr>
              <w:jc w:val="center"/>
              <w:rPr>
                <w:rFonts w:cs="Calibri"/>
              </w:rPr>
            </w:pPr>
            <w:r w:rsidRPr="002F6DB2">
              <w:rPr>
                <w:rFonts w:cs="Calibri"/>
              </w:rPr>
              <w:t>………………</w:t>
            </w:r>
          </w:p>
        </w:tc>
      </w:tr>
    </w:tbl>
    <w:p w14:paraId="67270B07" w14:textId="77777777" w:rsidR="00D66567" w:rsidRPr="002F6DB2" w:rsidRDefault="00D66567" w:rsidP="005E1543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sectPr w:rsidR="00D66567" w:rsidRPr="002F6DB2" w:rsidSect="005E15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80" w:right="680" w:bottom="680" w:left="680" w:header="709" w:footer="709" w:gutter="0"/>
      <w:pgBorders w:offsetFrom="page">
        <w:top w:val="single" w:sz="48" w:space="24" w:color="FFFF00"/>
        <w:left w:val="single" w:sz="48" w:space="24" w:color="FFFF00"/>
        <w:bottom w:val="single" w:sz="48" w:space="24" w:color="FFFF00"/>
        <w:right w:val="single" w:sz="48" w:space="24" w:color="FFFF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0BD8C" w14:textId="77777777" w:rsidR="004F1EA0" w:rsidRDefault="004F1EA0" w:rsidP="007D58F9">
      <w:pPr>
        <w:spacing w:after="0" w:line="240" w:lineRule="auto"/>
      </w:pPr>
      <w:r>
        <w:separator/>
      </w:r>
    </w:p>
  </w:endnote>
  <w:endnote w:type="continuationSeparator" w:id="0">
    <w:p w14:paraId="473EF932" w14:textId="77777777" w:rsidR="004F1EA0" w:rsidRDefault="004F1EA0" w:rsidP="007D5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4314B" w14:textId="77777777" w:rsidR="007D58F9" w:rsidRDefault="007D58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88F35" w14:textId="77777777" w:rsidR="007D58F9" w:rsidRDefault="007D58F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13CBE" w14:textId="77777777" w:rsidR="007D58F9" w:rsidRDefault="007D58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74E6C" w14:textId="77777777" w:rsidR="004F1EA0" w:rsidRDefault="004F1EA0" w:rsidP="007D58F9">
      <w:pPr>
        <w:spacing w:after="0" w:line="240" w:lineRule="auto"/>
      </w:pPr>
      <w:r>
        <w:separator/>
      </w:r>
    </w:p>
  </w:footnote>
  <w:footnote w:type="continuationSeparator" w:id="0">
    <w:p w14:paraId="4A500E7B" w14:textId="77777777" w:rsidR="004F1EA0" w:rsidRDefault="004F1EA0" w:rsidP="007D5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1AD6C" w14:textId="77777777" w:rsidR="007D58F9" w:rsidRDefault="007D58F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3FE84" w14:textId="77777777" w:rsidR="007D58F9" w:rsidRDefault="007D58F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DD3E1" w14:textId="77777777" w:rsidR="007D58F9" w:rsidRDefault="007D58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03AE"/>
    <w:multiLevelType w:val="hybridMultilevel"/>
    <w:tmpl w:val="8804A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A1995"/>
    <w:multiLevelType w:val="hybridMultilevel"/>
    <w:tmpl w:val="9E0A7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268D8"/>
    <w:multiLevelType w:val="hybridMultilevel"/>
    <w:tmpl w:val="0B645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6325E"/>
    <w:multiLevelType w:val="hybridMultilevel"/>
    <w:tmpl w:val="B35EC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63ECD"/>
    <w:multiLevelType w:val="hybridMultilevel"/>
    <w:tmpl w:val="1F2C3AB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A66DC"/>
    <w:multiLevelType w:val="hybridMultilevel"/>
    <w:tmpl w:val="B1DCB56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81434"/>
    <w:multiLevelType w:val="hybridMultilevel"/>
    <w:tmpl w:val="E4181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80438"/>
    <w:multiLevelType w:val="hybridMultilevel"/>
    <w:tmpl w:val="1C64A71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1C6BE9"/>
    <w:multiLevelType w:val="hybridMultilevel"/>
    <w:tmpl w:val="D062D0C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AB015E"/>
    <w:multiLevelType w:val="hybridMultilevel"/>
    <w:tmpl w:val="532C40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875274"/>
    <w:multiLevelType w:val="hybridMultilevel"/>
    <w:tmpl w:val="D05AA72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2B7024"/>
    <w:multiLevelType w:val="hybridMultilevel"/>
    <w:tmpl w:val="4A44A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910EA5"/>
    <w:multiLevelType w:val="hybridMultilevel"/>
    <w:tmpl w:val="D00CEDC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461284">
    <w:abstractNumId w:val="3"/>
  </w:num>
  <w:num w:numId="2" w16cid:durableId="201602518">
    <w:abstractNumId w:val="0"/>
  </w:num>
  <w:num w:numId="3" w16cid:durableId="71827480">
    <w:abstractNumId w:val="6"/>
  </w:num>
  <w:num w:numId="4" w16cid:durableId="1308238801">
    <w:abstractNumId w:val="1"/>
  </w:num>
  <w:num w:numId="5" w16cid:durableId="1191068888">
    <w:abstractNumId w:val="11"/>
  </w:num>
  <w:num w:numId="6" w16cid:durableId="1380084582">
    <w:abstractNumId w:val="2"/>
  </w:num>
  <w:num w:numId="7" w16cid:durableId="1740707298">
    <w:abstractNumId w:val="12"/>
  </w:num>
  <w:num w:numId="8" w16cid:durableId="659699439">
    <w:abstractNumId w:val="7"/>
  </w:num>
  <w:num w:numId="9" w16cid:durableId="583150899">
    <w:abstractNumId w:val="5"/>
  </w:num>
  <w:num w:numId="10" w16cid:durableId="1186363135">
    <w:abstractNumId w:val="9"/>
  </w:num>
  <w:num w:numId="11" w16cid:durableId="1727490869">
    <w:abstractNumId w:val="4"/>
  </w:num>
  <w:num w:numId="12" w16cid:durableId="694967504">
    <w:abstractNumId w:val="10"/>
  </w:num>
  <w:num w:numId="13" w16cid:durableId="14363686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6567"/>
    <w:rsid w:val="00023F07"/>
    <w:rsid w:val="000916EA"/>
    <w:rsid w:val="001564F0"/>
    <w:rsid w:val="002949B1"/>
    <w:rsid w:val="002A37E3"/>
    <w:rsid w:val="002F6DB2"/>
    <w:rsid w:val="00381333"/>
    <w:rsid w:val="003961BA"/>
    <w:rsid w:val="0042318F"/>
    <w:rsid w:val="00446960"/>
    <w:rsid w:val="004F1EA0"/>
    <w:rsid w:val="00531662"/>
    <w:rsid w:val="005444FF"/>
    <w:rsid w:val="00566824"/>
    <w:rsid w:val="005A4DAD"/>
    <w:rsid w:val="005D20CC"/>
    <w:rsid w:val="005E1543"/>
    <w:rsid w:val="00624C1B"/>
    <w:rsid w:val="006B07D3"/>
    <w:rsid w:val="00725D79"/>
    <w:rsid w:val="00762410"/>
    <w:rsid w:val="007D5295"/>
    <w:rsid w:val="007D58F9"/>
    <w:rsid w:val="007F79A7"/>
    <w:rsid w:val="008072CE"/>
    <w:rsid w:val="009466DA"/>
    <w:rsid w:val="00950BFB"/>
    <w:rsid w:val="00983E1B"/>
    <w:rsid w:val="009B13D0"/>
    <w:rsid w:val="00A04CDB"/>
    <w:rsid w:val="00A111C7"/>
    <w:rsid w:val="00A5359E"/>
    <w:rsid w:val="00A92E29"/>
    <w:rsid w:val="00AF57BE"/>
    <w:rsid w:val="00B5472A"/>
    <w:rsid w:val="00B56AEF"/>
    <w:rsid w:val="00BB1876"/>
    <w:rsid w:val="00CC357B"/>
    <w:rsid w:val="00D02A32"/>
    <w:rsid w:val="00D66567"/>
    <w:rsid w:val="00D847C3"/>
    <w:rsid w:val="00DC700D"/>
    <w:rsid w:val="00E02D00"/>
    <w:rsid w:val="00E03CB8"/>
    <w:rsid w:val="00E326F5"/>
    <w:rsid w:val="00E76A3E"/>
    <w:rsid w:val="00F408C0"/>
    <w:rsid w:val="00F4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004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6D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656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6567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D665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D6656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D6656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7D5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D58F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D58F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D58F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2026-09-15T16:13:00Z</dcterms:created>
  <dcterms:modified xsi:type="dcterms:W3CDTF">2026-09-15T16:13:00Z</dcterms:modified>
</cp:coreProperties>
</file>